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92"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北京市人力资源和社会保障局关于印发《北京市职称评审管理暂行办法》的通知</w:t>
      </w:r>
    </w:p>
    <w:p w:rsidR="00EF4DCD" w:rsidRPr="00EF4DCD" w:rsidRDefault="00EF4DCD" w:rsidP="00EF4DCD">
      <w:pPr>
        <w:spacing w:line="0" w:lineRule="atLeast"/>
        <w:jc w:val="center"/>
        <w:rPr>
          <w:rFonts w:asciiTheme="minorEastAsia" w:hAnsiTheme="minorEastAsia" w:hint="eastAsia"/>
          <w:sz w:val="24"/>
          <w:szCs w:val="24"/>
        </w:rPr>
      </w:pPr>
      <w:r w:rsidRPr="00EF4DCD">
        <w:rPr>
          <w:rFonts w:asciiTheme="minorEastAsia" w:hAnsiTheme="minorEastAsia" w:hint="eastAsia"/>
          <w:sz w:val="24"/>
          <w:szCs w:val="24"/>
        </w:rPr>
        <w:t>京</w:t>
      </w:r>
      <w:proofErr w:type="gramStart"/>
      <w:r w:rsidRPr="00EF4DCD">
        <w:rPr>
          <w:rFonts w:asciiTheme="minorEastAsia" w:hAnsiTheme="minorEastAsia" w:hint="eastAsia"/>
          <w:sz w:val="24"/>
          <w:szCs w:val="24"/>
        </w:rPr>
        <w:t>人社事业</w:t>
      </w:r>
      <w:proofErr w:type="gramEnd"/>
      <w:r w:rsidRPr="00EF4DCD">
        <w:rPr>
          <w:rFonts w:asciiTheme="minorEastAsia" w:hAnsiTheme="minorEastAsia" w:hint="eastAsia"/>
          <w:sz w:val="24"/>
          <w:szCs w:val="24"/>
        </w:rPr>
        <w:t>发〔2020〕12号</w:t>
      </w:r>
    </w:p>
    <w:p w:rsidR="00EF4DCD" w:rsidRPr="00EF4DCD" w:rsidRDefault="00EF4DCD" w:rsidP="00EF4DCD">
      <w:pPr>
        <w:spacing w:line="0" w:lineRule="atLeast"/>
        <w:rPr>
          <w:rFonts w:asciiTheme="minorEastAsia" w:hAnsiTheme="minorEastAsia" w:hint="eastAsia"/>
          <w:sz w:val="24"/>
          <w:szCs w:val="24"/>
        </w:rPr>
      </w:pPr>
      <w:r w:rsidRPr="00EF4DCD">
        <w:rPr>
          <w:rFonts w:asciiTheme="minorEastAsia" w:hAnsiTheme="minorEastAsia" w:hint="eastAsia"/>
          <w:sz w:val="24"/>
          <w:szCs w:val="24"/>
        </w:rPr>
        <w:t>各区人力资源和社会保障局、北京经济技术开发区社会事业局，市属各部、委、办、局、总公司、高等院校人事（干部）处，人民团体人事（干部）部门，各职称评审服务机构，各有关单位：</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为贯彻落实《职称评审管理暂行规定》（中华人民共和国人力资源和社会保障</w:t>
      </w:r>
      <w:proofErr w:type="gramStart"/>
      <w:r w:rsidRPr="00EF4DCD">
        <w:rPr>
          <w:rFonts w:asciiTheme="minorEastAsia" w:hAnsiTheme="minorEastAsia" w:hint="eastAsia"/>
          <w:sz w:val="24"/>
          <w:szCs w:val="24"/>
        </w:rPr>
        <w:t>部令第</w:t>
      </w:r>
      <w:proofErr w:type="gramEnd"/>
      <w:r w:rsidRPr="00EF4DCD">
        <w:rPr>
          <w:rFonts w:asciiTheme="minorEastAsia" w:hAnsiTheme="minorEastAsia" w:hint="eastAsia"/>
          <w:sz w:val="24"/>
          <w:szCs w:val="24"/>
        </w:rPr>
        <w:t xml:space="preserve"> 40 号）及《关于深化职称制度改革的实施意见》（京办发〔2018〕4号）精神，规范职称评审程序，加强职称评审管理，保证职称评审质量，现将《北京市职称评审管理暂行办法》印发你们，请遵照执行。</w:t>
      </w:r>
    </w:p>
    <w:p w:rsidR="00EF4DCD" w:rsidRPr="00EF4DCD" w:rsidRDefault="00EF4DCD" w:rsidP="00EF4DCD">
      <w:pPr>
        <w:spacing w:line="0" w:lineRule="atLeast"/>
        <w:ind w:firstLineChars="2700" w:firstLine="6480"/>
        <w:rPr>
          <w:rFonts w:asciiTheme="minorEastAsia" w:hAnsiTheme="minorEastAsia" w:hint="eastAsia"/>
          <w:sz w:val="24"/>
          <w:szCs w:val="24"/>
        </w:rPr>
      </w:pPr>
      <w:r w:rsidRPr="00EF4DCD">
        <w:rPr>
          <w:rFonts w:asciiTheme="minorEastAsia" w:hAnsiTheme="minorEastAsia" w:hint="eastAsia"/>
          <w:sz w:val="24"/>
          <w:szCs w:val="24"/>
        </w:rPr>
        <w:t>北京市人力资源和社会保障局</w:t>
      </w:r>
    </w:p>
    <w:p w:rsidR="00EF4DCD" w:rsidRPr="00EF4DCD" w:rsidRDefault="00EF4DCD" w:rsidP="00EF4DCD">
      <w:pPr>
        <w:spacing w:line="0" w:lineRule="atLeast"/>
        <w:ind w:firstLineChars="3000" w:firstLine="7200"/>
        <w:rPr>
          <w:rFonts w:asciiTheme="minorEastAsia" w:hAnsiTheme="minorEastAsia" w:hint="eastAsia"/>
          <w:sz w:val="24"/>
          <w:szCs w:val="24"/>
        </w:rPr>
      </w:pPr>
      <w:r w:rsidRPr="00EF4DCD">
        <w:rPr>
          <w:rFonts w:asciiTheme="minorEastAsia" w:hAnsiTheme="minorEastAsia" w:hint="eastAsia"/>
          <w:sz w:val="24"/>
          <w:szCs w:val="24"/>
        </w:rPr>
        <w:t>2020年7月31日</w:t>
      </w:r>
    </w:p>
    <w:p w:rsidR="00EF4DCD" w:rsidRPr="00EF4DCD" w:rsidRDefault="00EF4DCD" w:rsidP="00EF4DCD">
      <w:pPr>
        <w:spacing w:line="0" w:lineRule="atLeast"/>
        <w:rPr>
          <w:rFonts w:asciiTheme="minorEastAsia" w:hAnsiTheme="minorEastAsia"/>
          <w:sz w:val="24"/>
          <w:szCs w:val="24"/>
        </w:rPr>
      </w:pP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北京市职称评审管理暂行办法</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第一章</w:t>
      </w:r>
      <w:r>
        <w:rPr>
          <w:rFonts w:asciiTheme="minorEastAsia" w:hAnsiTheme="minorEastAsia" w:hint="eastAsia"/>
          <w:b/>
          <w:sz w:val="24"/>
          <w:szCs w:val="24"/>
        </w:rPr>
        <w:t xml:space="preserve"> </w:t>
      </w:r>
      <w:r w:rsidRPr="00EF4DCD">
        <w:rPr>
          <w:rFonts w:asciiTheme="minorEastAsia" w:hAnsiTheme="minorEastAsia" w:hint="eastAsia"/>
          <w:b/>
          <w:sz w:val="24"/>
          <w:szCs w:val="24"/>
        </w:rPr>
        <w:t>总</w:t>
      </w:r>
      <w:r>
        <w:rPr>
          <w:rFonts w:asciiTheme="minorEastAsia" w:hAnsiTheme="minorEastAsia" w:hint="eastAsia"/>
          <w:b/>
          <w:sz w:val="24"/>
          <w:szCs w:val="24"/>
        </w:rPr>
        <w:t xml:space="preserve"> </w:t>
      </w:r>
      <w:r w:rsidRPr="00EF4DCD">
        <w:rPr>
          <w:rFonts w:asciiTheme="minorEastAsia" w:hAnsiTheme="minorEastAsia" w:hint="eastAsia"/>
          <w:b/>
          <w:sz w:val="24"/>
          <w:szCs w:val="24"/>
        </w:rPr>
        <w:t>则</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第一条</w:t>
      </w:r>
      <w:r w:rsidRPr="00EF4DCD">
        <w:rPr>
          <w:rFonts w:asciiTheme="minorEastAsia" w:hAnsiTheme="minorEastAsia" w:hint="eastAsia"/>
          <w:sz w:val="24"/>
          <w:szCs w:val="24"/>
        </w:rPr>
        <w:t xml:space="preserve"> 为进一步规范职称评审工作，加强职称评审管理，保证职称评审质量，根据《职称评审管理暂行规定》（中华人民共和国人力资源和社会保障</w:t>
      </w:r>
      <w:proofErr w:type="gramStart"/>
      <w:r w:rsidRPr="00EF4DCD">
        <w:rPr>
          <w:rFonts w:asciiTheme="minorEastAsia" w:hAnsiTheme="minorEastAsia" w:hint="eastAsia"/>
          <w:sz w:val="24"/>
          <w:szCs w:val="24"/>
        </w:rPr>
        <w:t>部令第</w:t>
      </w:r>
      <w:proofErr w:type="gramEnd"/>
      <w:r w:rsidRPr="00EF4DCD">
        <w:rPr>
          <w:rFonts w:asciiTheme="minorEastAsia" w:hAnsiTheme="minorEastAsia" w:hint="eastAsia"/>
          <w:sz w:val="24"/>
          <w:szCs w:val="24"/>
        </w:rPr>
        <w:t xml:space="preserve"> 40 号）及《关于深化职称制度改革的实施意见》（京办发〔2018〕4号）精神，结合本市实际，制定本办法。</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第二条</w:t>
      </w:r>
      <w:r w:rsidRPr="00EF4DCD">
        <w:rPr>
          <w:rFonts w:asciiTheme="minorEastAsia" w:hAnsiTheme="minorEastAsia" w:hint="eastAsia"/>
          <w:sz w:val="24"/>
          <w:szCs w:val="24"/>
        </w:rPr>
        <w:t xml:space="preserve"> 职称评审是职称评价的主要方式，指按照评审标准和程序对专业技术人才品德、能力、业绩的评议和认定。职称评审结果是专业技术人才聘用、考核、晋升等的重要依据。</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第三条</w:t>
      </w:r>
      <w:r w:rsidRPr="00EF4DCD">
        <w:rPr>
          <w:rFonts w:asciiTheme="minorEastAsia" w:hAnsiTheme="minorEastAsia" w:hint="eastAsia"/>
          <w:sz w:val="24"/>
          <w:szCs w:val="24"/>
        </w:rPr>
        <w:t xml:space="preserve"> 本办法适用于对</w:t>
      </w:r>
      <w:r w:rsidRPr="00EF4DCD">
        <w:rPr>
          <w:rFonts w:asciiTheme="minorEastAsia" w:hAnsiTheme="minorEastAsia" w:hint="eastAsia"/>
          <w:b/>
          <w:sz w:val="24"/>
          <w:szCs w:val="24"/>
          <w:u w:val="wave"/>
        </w:rPr>
        <w:t>与本市国有企业事业单位</w:t>
      </w:r>
      <w:r w:rsidRPr="00EF4DCD">
        <w:rPr>
          <w:rFonts w:asciiTheme="minorEastAsia" w:hAnsiTheme="minorEastAsia" w:hint="eastAsia"/>
          <w:sz w:val="24"/>
          <w:szCs w:val="24"/>
        </w:rPr>
        <w:t>、非公有制经济组织、社会组织等（以下称用人单位）</w:t>
      </w:r>
      <w:r w:rsidRPr="00EF4DCD">
        <w:rPr>
          <w:rFonts w:asciiTheme="minorEastAsia" w:hAnsiTheme="minorEastAsia" w:hint="eastAsia"/>
          <w:b/>
          <w:sz w:val="24"/>
          <w:szCs w:val="24"/>
          <w:u w:val="wave"/>
        </w:rPr>
        <w:t>建立人事劳动关系的专业技术人才</w:t>
      </w:r>
      <w:r w:rsidRPr="00EF4DCD">
        <w:rPr>
          <w:rFonts w:asciiTheme="minorEastAsia" w:hAnsiTheme="minorEastAsia" w:hint="eastAsia"/>
          <w:sz w:val="24"/>
          <w:szCs w:val="24"/>
        </w:rPr>
        <w:t>，以及在本市工作1年以上自由职业专业技术人才开展的职称评审工作。</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第四条</w:t>
      </w:r>
      <w:r w:rsidRPr="00EF4DCD">
        <w:rPr>
          <w:rFonts w:asciiTheme="minorEastAsia" w:hAnsiTheme="minorEastAsia" w:hint="eastAsia"/>
          <w:sz w:val="24"/>
          <w:szCs w:val="24"/>
        </w:rPr>
        <w:t xml:space="preserve"> 北京市人力资源和社会保障局是本市职称评审工作的综合管理部门，会同行业主管部门、区人力资源社会保障局等负责职称评审工作的规划布局、政策制定、平台搭建、组织实施、工作指导和监督检查。经市人力资源社会保障局授权备案的行业主管部门、区人力资源社会保障局、专业化人才服务机构、行业协会学会以及用人单位等职称评审服务机构（以下称评审机构）按照职责分工，负责职称评审管理和具体实施工作。</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第五条</w:t>
      </w:r>
      <w:r w:rsidRPr="00EF4DCD">
        <w:rPr>
          <w:rFonts w:asciiTheme="minorEastAsia" w:hAnsiTheme="minorEastAsia" w:hint="eastAsia"/>
          <w:sz w:val="24"/>
          <w:szCs w:val="24"/>
        </w:rPr>
        <w:t xml:space="preserve"> 职称评审坚持</w:t>
      </w:r>
      <w:r w:rsidRPr="00EF4DCD">
        <w:rPr>
          <w:rFonts w:asciiTheme="minorEastAsia" w:hAnsiTheme="minorEastAsia" w:hint="eastAsia"/>
          <w:b/>
          <w:sz w:val="24"/>
          <w:szCs w:val="24"/>
          <w:u w:val="wave"/>
        </w:rPr>
        <w:t>德才兼备、以德为先</w:t>
      </w:r>
      <w:r w:rsidRPr="00EF4DCD">
        <w:rPr>
          <w:rFonts w:asciiTheme="minorEastAsia" w:hAnsiTheme="minorEastAsia" w:hint="eastAsia"/>
          <w:sz w:val="24"/>
          <w:szCs w:val="24"/>
        </w:rPr>
        <w:t>的原则，突出评价专业技术人才的</w:t>
      </w:r>
      <w:r w:rsidRPr="00EF4DCD">
        <w:rPr>
          <w:rFonts w:asciiTheme="minorEastAsia" w:hAnsiTheme="minorEastAsia" w:hint="eastAsia"/>
          <w:b/>
          <w:sz w:val="24"/>
          <w:szCs w:val="24"/>
          <w:u w:val="wave"/>
        </w:rPr>
        <w:t>职业道德、创新能力、业绩水平和实际贡献</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第六条</w:t>
      </w:r>
      <w:r w:rsidRPr="00EF4DCD">
        <w:rPr>
          <w:rFonts w:asciiTheme="minorEastAsia" w:hAnsiTheme="minorEastAsia" w:hint="eastAsia"/>
          <w:sz w:val="24"/>
          <w:szCs w:val="24"/>
        </w:rPr>
        <w:t xml:space="preserve"> 职称评审采用体现专业技术人才职业属性和岗位特点的</w:t>
      </w:r>
      <w:r w:rsidRPr="00EF4DCD">
        <w:rPr>
          <w:rFonts w:asciiTheme="minorEastAsia" w:hAnsiTheme="minorEastAsia" w:hint="eastAsia"/>
          <w:b/>
          <w:sz w:val="24"/>
          <w:szCs w:val="24"/>
          <w:u w:val="wave"/>
        </w:rPr>
        <w:t>分类评价</w:t>
      </w:r>
      <w:r w:rsidRPr="00EF4DCD">
        <w:rPr>
          <w:rFonts w:asciiTheme="minorEastAsia" w:hAnsiTheme="minorEastAsia" w:hint="eastAsia"/>
          <w:sz w:val="24"/>
          <w:szCs w:val="24"/>
        </w:rPr>
        <w:t>标准。</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市人力资源社会保障局会同相关行业主管部门，依据各职称系列国家标准，结合实际，制定本市各职称系列、专业的分类评价标准。</w:t>
      </w:r>
      <w:r w:rsidRPr="002A381F">
        <w:rPr>
          <w:rFonts w:asciiTheme="minorEastAsia" w:hAnsiTheme="minorEastAsia" w:hint="eastAsia"/>
          <w:b/>
          <w:sz w:val="24"/>
          <w:szCs w:val="24"/>
          <w:u w:val="wave"/>
        </w:rPr>
        <w:t>实行职称自主评聘的用人单位可制定本单位职称分类评聘标准并报市人力资源社会保障局备案</w:t>
      </w:r>
      <w:r w:rsidRPr="00EF4DCD">
        <w:rPr>
          <w:rFonts w:asciiTheme="minorEastAsia" w:hAnsiTheme="minorEastAsia" w:hint="eastAsia"/>
          <w:sz w:val="24"/>
          <w:szCs w:val="24"/>
        </w:rPr>
        <w:t>。</w:t>
      </w:r>
      <w:r w:rsidRPr="00EF4DCD">
        <w:rPr>
          <w:rFonts w:asciiTheme="minorEastAsia" w:hAnsiTheme="minorEastAsia" w:hint="eastAsia"/>
          <w:b/>
          <w:sz w:val="24"/>
          <w:szCs w:val="24"/>
          <w:u w:val="wave"/>
        </w:rPr>
        <w:t>单位标准不得低于本市标准</w:t>
      </w:r>
      <w:r w:rsidRPr="00EF4DCD">
        <w:rPr>
          <w:rFonts w:asciiTheme="minorEastAsia" w:hAnsiTheme="minorEastAsia" w:hint="eastAsia"/>
          <w:sz w:val="24"/>
          <w:szCs w:val="24"/>
        </w:rPr>
        <w:t>。</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第二章</w:t>
      </w:r>
      <w:r>
        <w:rPr>
          <w:rFonts w:asciiTheme="minorEastAsia" w:hAnsiTheme="minorEastAsia" w:hint="eastAsia"/>
          <w:b/>
          <w:sz w:val="24"/>
          <w:szCs w:val="24"/>
        </w:rPr>
        <w:t xml:space="preserve"> </w:t>
      </w:r>
      <w:r w:rsidRPr="00EF4DCD">
        <w:rPr>
          <w:rFonts w:asciiTheme="minorEastAsia" w:hAnsiTheme="minorEastAsia" w:hint="eastAsia"/>
          <w:b/>
          <w:sz w:val="24"/>
          <w:szCs w:val="24"/>
        </w:rPr>
        <w:t>职称评审委员会</w:t>
      </w:r>
    </w:p>
    <w:p w:rsidR="00EF4DCD" w:rsidRPr="00EF4DCD" w:rsidRDefault="00EF4DCD" w:rsidP="00EF4DCD">
      <w:pPr>
        <w:spacing w:line="0" w:lineRule="atLeast"/>
        <w:ind w:firstLineChars="200" w:firstLine="482"/>
        <w:rPr>
          <w:rFonts w:asciiTheme="minorEastAsia" w:hAnsiTheme="minorEastAsia" w:hint="eastAsia"/>
          <w:sz w:val="24"/>
          <w:szCs w:val="24"/>
        </w:rPr>
      </w:pPr>
      <w:r w:rsidRPr="00EF4DCD">
        <w:rPr>
          <w:rFonts w:asciiTheme="minorEastAsia" w:hAnsiTheme="minorEastAsia" w:hint="eastAsia"/>
          <w:b/>
          <w:sz w:val="24"/>
          <w:szCs w:val="24"/>
        </w:rPr>
        <w:t>第七条</w:t>
      </w:r>
      <w:r w:rsidRPr="00EF4DCD">
        <w:rPr>
          <w:rFonts w:asciiTheme="minorEastAsia" w:hAnsiTheme="minorEastAsia" w:hint="eastAsia"/>
          <w:sz w:val="24"/>
          <w:szCs w:val="24"/>
        </w:rPr>
        <w:t xml:space="preserve"> 评审机构须组建</w:t>
      </w:r>
      <w:r w:rsidRPr="002A381F">
        <w:rPr>
          <w:rFonts w:asciiTheme="minorEastAsia" w:hAnsiTheme="minorEastAsia" w:hint="eastAsia"/>
          <w:b/>
          <w:sz w:val="24"/>
          <w:szCs w:val="24"/>
          <w:u w:val="wave"/>
        </w:rPr>
        <w:t>职称评审委员会或聘任委员会</w:t>
      </w:r>
      <w:r w:rsidRPr="00EF4DCD">
        <w:rPr>
          <w:rFonts w:asciiTheme="minorEastAsia" w:hAnsiTheme="minorEastAsia" w:hint="eastAsia"/>
          <w:sz w:val="24"/>
          <w:szCs w:val="24"/>
        </w:rPr>
        <w:t>（以下称评委会）及</w:t>
      </w:r>
      <w:r w:rsidRPr="002A381F">
        <w:rPr>
          <w:rFonts w:asciiTheme="minorEastAsia" w:hAnsiTheme="minorEastAsia" w:hint="eastAsia"/>
          <w:b/>
          <w:sz w:val="24"/>
          <w:szCs w:val="24"/>
          <w:u w:val="wave"/>
        </w:rPr>
        <w:t>专家库</w:t>
      </w:r>
      <w:r w:rsidRPr="00EF4DCD">
        <w:rPr>
          <w:rFonts w:asciiTheme="minorEastAsia" w:hAnsiTheme="minorEastAsia" w:hint="eastAsia"/>
          <w:sz w:val="24"/>
          <w:szCs w:val="24"/>
        </w:rPr>
        <w:t>，开展职称评审。</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评委会负责评议、认定专业技术人才学术技术水平和专业能力。专家库由从事相关领域专业技术工作、具有相应等级职称的专家组成。评委会的评审专家从专家库中随机抽取产生。</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评委会及专家</w:t>
      </w:r>
      <w:proofErr w:type="gramStart"/>
      <w:r w:rsidRPr="00EF4DCD">
        <w:rPr>
          <w:rFonts w:asciiTheme="minorEastAsia" w:hAnsiTheme="minorEastAsia" w:hint="eastAsia"/>
          <w:sz w:val="24"/>
          <w:szCs w:val="24"/>
        </w:rPr>
        <w:t>库按照</w:t>
      </w:r>
      <w:proofErr w:type="gramEnd"/>
      <w:r w:rsidRPr="00EF4DCD">
        <w:rPr>
          <w:rFonts w:asciiTheme="minorEastAsia" w:hAnsiTheme="minorEastAsia" w:hint="eastAsia"/>
          <w:sz w:val="24"/>
          <w:szCs w:val="24"/>
        </w:rPr>
        <w:t>职称系列或专业组建，</w:t>
      </w:r>
      <w:r w:rsidRPr="002A381F">
        <w:rPr>
          <w:rFonts w:asciiTheme="minorEastAsia" w:hAnsiTheme="minorEastAsia" w:hint="eastAsia"/>
          <w:b/>
          <w:sz w:val="24"/>
          <w:szCs w:val="24"/>
          <w:u w:val="wave"/>
        </w:rPr>
        <w:t>不得组建</w:t>
      </w:r>
      <w:proofErr w:type="gramStart"/>
      <w:r w:rsidRPr="002A381F">
        <w:rPr>
          <w:rFonts w:asciiTheme="minorEastAsia" w:hAnsiTheme="minorEastAsia" w:hint="eastAsia"/>
          <w:b/>
          <w:sz w:val="24"/>
          <w:szCs w:val="24"/>
          <w:u w:val="wave"/>
        </w:rPr>
        <w:t>跨系列</w:t>
      </w:r>
      <w:proofErr w:type="gramEnd"/>
      <w:r w:rsidRPr="002A381F">
        <w:rPr>
          <w:rFonts w:asciiTheme="minorEastAsia" w:hAnsiTheme="minorEastAsia" w:hint="eastAsia"/>
          <w:b/>
          <w:sz w:val="24"/>
          <w:szCs w:val="24"/>
          <w:u w:val="wave"/>
        </w:rPr>
        <w:t>综合性评委会</w:t>
      </w:r>
      <w:r w:rsidRPr="00EF4DCD">
        <w:rPr>
          <w:rFonts w:asciiTheme="minorEastAsia" w:hAnsiTheme="minorEastAsia" w:hint="eastAsia"/>
          <w:sz w:val="24"/>
          <w:szCs w:val="24"/>
        </w:rPr>
        <w:t>。面向全市专业技术人才开展职称评审的系列（专业），原则上一个系列（专业）只组建一个评委会。</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第八条</w:t>
      </w:r>
      <w:r w:rsidRPr="00EF4DCD">
        <w:rPr>
          <w:rFonts w:asciiTheme="minorEastAsia" w:hAnsiTheme="minorEastAsia" w:hint="eastAsia"/>
          <w:sz w:val="24"/>
          <w:szCs w:val="24"/>
        </w:rPr>
        <w:t xml:space="preserve"> 评审机构应具备以下基本条件：</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（一）为独立法人单位，具有固定的办公场所，能够提供符合要求的答辩评审场地和器材用品等相关设备设施，具备组建评委会的专业条件和专家力量等。</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二）配备专职工作人员负责职称评审工作。专职工作人员应熟悉业务、熟识专家、熟知本行业发展动态，熟练掌握承接评审系列（专业）的申报条件、评审工作程序、审核验收工作要求，定期参加职称工作培训，并做好对职称申报人的咨询解答工作。</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lastRenderedPageBreak/>
        <w:t>（三）能够承担市人力资源社会保障局部署的职称评审相关改革及调研任务。</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第九条</w:t>
      </w:r>
      <w:r w:rsidRPr="00EF4DCD">
        <w:rPr>
          <w:rFonts w:asciiTheme="minorEastAsia" w:hAnsiTheme="minorEastAsia" w:hint="eastAsia"/>
          <w:sz w:val="24"/>
          <w:szCs w:val="24"/>
        </w:rPr>
        <w:t xml:space="preserve"> 评委会分为高级、中级、初级评委会。</w:t>
      </w:r>
      <w:r w:rsidRPr="00A24552">
        <w:rPr>
          <w:rFonts w:asciiTheme="minorEastAsia" w:hAnsiTheme="minorEastAsia" w:hint="eastAsia"/>
          <w:b/>
          <w:sz w:val="24"/>
          <w:szCs w:val="24"/>
          <w:u w:val="wave"/>
        </w:rPr>
        <w:t>同一评审机构高一级评委会可以</w:t>
      </w:r>
      <w:proofErr w:type="gramStart"/>
      <w:r w:rsidRPr="00A24552">
        <w:rPr>
          <w:rFonts w:asciiTheme="minorEastAsia" w:hAnsiTheme="minorEastAsia" w:hint="eastAsia"/>
          <w:b/>
          <w:sz w:val="24"/>
          <w:szCs w:val="24"/>
          <w:u w:val="wave"/>
        </w:rPr>
        <w:t>代评同系列</w:t>
      </w:r>
      <w:proofErr w:type="gramEnd"/>
      <w:r w:rsidRPr="00A24552">
        <w:rPr>
          <w:rFonts w:asciiTheme="minorEastAsia" w:hAnsiTheme="minorEastAsia" w:hint="eastAsia"/>
          <w:b/>
          <w:sz w:val="24"/>
          <w:szCs w:val="24"/>
          <w:u w:val="wave"/>
        </w:rPr>
        <w:t>（专业）低级别的职称</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组建评委会应符合下列条件：</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（一）评委会评审专家在评审的职称系列（专业）领域具有重要影响力，能够代表本领域的技术发展水平，具备较强的评审能力。</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（二）</w:t>
      </w:r>
      <w:r w:rsidRPr="00A24552">
        <w:rPr>
          <w:rFonts w:asciiTheme="minorEastAsia" w:hAnsiTheme="minorEastAsia" w:hint="eastAsia"/>
          <w:b/>
          <w:sz w:val="24"/>
          <w:szCs w:val="24"/>
          <w:u w:val="wave"/>
        </w:rPr>
        <w:t>评委会评审专家的数量应为单数</w:t>
      </w:r>
      <w:r w:rsidRPr="00EF4DCD">
        <w:rPr>
          <w:rFonts w:asciiTheme="minorEastAsia" w:hAnsiTheme="minorEastAsia" w:hint="eastAsia"/>
          <w:sz w:val="24"/>
          <w:szCs w:val="24"/>
        </w:rPr>
        <w:t>，一般设主任委员1人、副主任委员1至3人、委员若干。</w:t>
      </w:r>
      <w:proofErr w:type="gramStart"/>
      <w:r w:rsidRPr="00A24552">
        <w:rPr>
          <w:rFonts w:asciiTheme="minorEastAsia" w:hAnsiTheme="minorEastAsia" w:hint="eastAsia"/>
          <w:b/>
          <w:sz w:val="24"/>
          <w:szCs w:val="24"/>
          <w:u w:val="wave"/>
        </w:rPr>
        <w:t>按系列</w:t>
      </w:r>
      <w:proofErr w:type="gramEnd"/>
      <w:r w:rsidRPr="00A24552">
        <w:rPr>
          <w:rFonts w:asciiTheme="minorEastAsia" w:hAnsiTheme="minorEastAsia" w:hint="eastAsia"/>
          <w:b/>
          <w:sz w:val="24"/>
          <w:szCs w:val="24"/>
          <w:u w:val="wave"/>
        </w:rPr>
        <w:t>组建的评委会评审专家一般不少于25人</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按专业组建的评委会评审专家一般不少于11人</w:t>
      </w:r>
      <w:r w:rsidRPr="00EF4DCD">
        <w:rPr>
          <w:rFonts w:asciiTheme="minorEastAsia" w:hAnsiTheme="minorEastAsia" w:hint="eastAsia"/>
          <w:sz w:val="24"/>
          <w:szCs w:val="24"/>
        </w:rPr>
        <w:t>。经市人力资源社会保障局备案，评委会评审专家人数可根据实际情况适当调整。</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第十条</w:t>
      </w:r>
      <w:r w:rsidRPr="00EF4DCD">
        <w:rPr>
          <w:rFonts w:asciiTheme="minorEastAsia" w:hAnsiTheme="minorEastAsia" w:hint="eastAsia"/>
          <w:sz w:val="24"/>
          <w:szCs w:val="24"/>
        </w:rPr>
        <w:t xml:space="preserve"> 专家库评审专家管理坚持“社会征集、分级使用、随机抽取、严格监督”的原则。</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市人力资源社会保障局负责全市专家库的综合管理工作，建立评审专家审核、备案、退出机制，实行动态管理。</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评审机构负责按照本市职称评审专家管理和职称自主评聘管理的有关规定，做好对评审专家的征集、审查、聘用、培训、调整、使用、监督、考核等日常管理工作。</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评审机构应积极吸纳高校、科研机构、行业协会学会、企业的专家进入专家库，专家库中基层一线专家、中央单位专家、非公领域专家、青年专家应有一定比例。</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 xml:space="preserve">第十一条 </w:t>
      </w:r>
      <w:r w:rsidRPr="00EF4DCD">
        <w:rPr>
          <w:rFonts w:asciiTheme="minorEastAsia" w:hAnsiTheme="minorEastAsia" w:hint="eastAsia"/>
          <w:sz w:val="24"/>
          <w:szCs w:val="24"/>
        </w:rPr>
        <w:t>市人力资源社会保障局对评审机构、评委会及专家</w:t>
      </w:r>
      <w:proofErr w:type="gramStart"/>
      <w:r w:rsidRPr="00EF4DCD">
        <w:rPr>
          <w:rFonts w:asciiTheme="minorEastAsia" w:hAnsiTheme="minorEastAsia" w:hint="eastAsia"/>
          <w:sz w:val="24"/>
          <w:szCs w:val="24"/>
        </w:rPr>
        <w:t>库实行</w:t>
      </w:r>
      <w:proofErr w:type="gramEnd"/>
      <w:r w:rsidRPr="00EF4DCD">
        <w:rPr>
          <w:rFonts w:asciiTheme="minorEastAsia" w:hAnsiTheme="minorEastAsia" w:hint="eastAsia"/>
          <w:sz w:val="24"/>
          <w:szCs w:val="24"/>
        </w:rPr>
        <w:t>核准备案管理制度。</w:t>
      </w:r>
      <w:r w:rsidRPr="00A24552">
        <w:rPr>
          <w:rFonts w:asciiTheme="minorEastAsia" w:hAnsiTheme="minorEastAsia" w:hint="eastAsia"/>
          <w:b/>
          <w:sz w:val="24"/>
          <w:szCs w:val="24"/>
          <w:u w:val="wave"/>
        </w:rPr>
        <w:t>评审机构、评委会及专家库备案有效期不得超过3年</w:t>
      </w:r>
      <w:r w:rsidRPr="00EF4DCD">
        <w:rPr>
          <w:rFonts w:asciiTheme="minorEastAsia" w:hAnsiTheme="minorEastAsia" w:hint="eastAsia"/>
          <w:sz w:val="24"/>
          <w:szCs w:val="24"/>
        </w:rPr>
        <w:t>，有效期届满或在有效期内出现重大变化应重新核准备案。核准备案时应明确评审机构、评审专业、评审层级、评审人员范围、专家库评审专家名单、评审量化标准、评审工作程序等内容。</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第三章</w:t>
      </w:r>
      <w:r>
        <w:rPr>
          <w:rFonts w:asciiTheme="minorEastAsia" w:hAnsiTheme="minorEastAsia" w:hint="eastAsia"/>
          <w:b/>
          <w:sz w:val="24"/>
          <w:szCs w:val="24"/>
        </w:rPr>
        <w:t xml:space="preserve"> </w:t>
      </w:r>
      <w:r w:rsidRPr="00EF4DCD">
        <w:rPr>
          <w:rFonts w:asciiTheme="minorEastAsia" w:hAnsiTheme="minorEastAsia" w:hint="eastAsia"/>
          <w:b/>
          <w:sz w:val="24"/>
          <w:szCs w:val="24"/>
        </w:rPr>
        <w:t>申报审核</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第十二条</w:t>
      </w:r>
      <w:r w:rsidRPr="00EF4DCD">
        <w:rPr>
          <w:rFonts w:asciiTheme="minorEastAsia" w:hAnsiTheme="minorEastAsia" w:hint="eastAsia"/>
          <w:sz w:val="24"/>
          <w:szCs w:val="24"/>
        </w:rPr>
        <w:t xml:space="preserve"> </w:t>
      </w:r>
      <w:r w:rsidRPr="00A24552">
        <w:rPr>
          <w:rFonts w:asciiTheme="minorEastAsia" w:hAnsiTheme="minorEastAsia" w:hint="eastAsia"/>
          <w:b/>
          <w:sz w:val="24"/>
          <w:szCs w:val="24"/>
          <w:u w:val="wave"/>
        </w:rPr>
        <w:t>各系列职称评审一般每年开展一次</w:t>
      </w:r>
      <w:r w:rsidRPr="00EF4DCD">
        <w:rPr>
          <w:rFonts w:asciiTheme="minorEastAsia" w:hAnsiTheme="minorEastAsia" w:hint="eastAsia"/>
          <w:sz w:val="24"/>
          <w:szCs w:val="24"/>
        </w:rPr>
        <w:t>。市人力资源社会保障局每年发布全市职称评审工作安排，部署职称评审工作。评审机构应按照工作要求，在评审范围内公布相应系列（专业）、级别职称评审申报条件、工作程序、评审方式、受理时间地点和材料要求等事项。</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第十三条</w:t>
      </w:r>
      <w:r w:rsidRPr="00EF4DCD">
        <w:rPr>
          <w:rFonts w:asciiTheme="minorEastAsia" w:hAnsiTheme="minorEastAsia" w:hint="eastAsia"/>
          <w:sz w:val="24"/>
          <w:szCs w:val="24"/>
        </w:rPr>
        <w:t xml:space="preserve"> 申报职称评审的人员（以下称申报人）应遵守宪法和法律，具备良好的职业道德，符合相应职称系列（专业）、级别职称评审规定的申报条件。</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申报人应为所在单位</w:t>
      </w:r>
      <w:r w:rsidRPr="00A24552">
        <w:rPr>
          <w:rFonts w:asciiTheme="minorEastAsia" w:hAnsiTheme="minorEastAsia" w:hint="eastAsia"/>
          <w:b/>
          <w:sz w:val="24"/>
          <w:szCs w:val="24"/>
          <w:u w:val="wave"/>
        </w:rPr>
        <w:t>在职</w:t>
      </w:r>
      <w:r w:rsidRPr="00EF4DCD">
        <w:rPr>
          <w:rFonts w:asciiTheme="minorEastAsia" w:hAnsiTheme="minorEastAsia" w:hint="eastAsia"/>
          <w:sz w:val="24"/>
          <w:szCs w:val="24"/>
        </w:rPr>
        <w:t>的专业技术人才，</w:t>
      </w:r>
      <w:r w:rsidRPr="00A24552">
        <w:rPr>
          <w:rFonts w:asciiTheme="minorEastAsia" w:hAnsiTheme="minorEastAsia" w:hint="eastAsia"/>
          <w:b/>
          <w:sz w:val="24"/>
          <w:szCs w:val="24"/>
          <w:u w:val="wave"/>
        </w:rPr>
        <w:t>离退休人员不得申报参加职称评审</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u w:val="wave"/>
        </w:rPr>
        <w:t>事业单位工作人员受到行政记过及以上处分</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违反行业法律法规受到从业限制等处罚的</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在受处分或处罚期间不得申报参加职称评审</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第十四条</w:t>
      </w:r>
      <w:r w:rsidRPr="00EF4DCD">
        <w:rPr>
          <w:rFonts w:asciiTheme="minorEastAsia" w:hAnsiTheme="minorEastAsia" w:hint="eastAsia"/>
          <w:sz w:val="24"/>
          <w:szCs w:val="24"/>
        </w:rPr>
        <w:t xml:space="preserve"> 申报人应在规定的期限内按照客观、准确、齐全的要求提交申报材料，并对其申报材料的真实性负责。涉密材料按有关规定进行处理或由申报人所在单位进行</w:t>
      </w:r>
      <w:proofErr w:type="gramStart"/>
      <w:r w:rsidRPr="00EF4DCD">
        <w:rPr>
          <w:rFonts w:asciiTheme="minorEastAsia" w:hAnsiTheme="minorEastAsia" w:hint="eastAsia"/>
          <w:sz w:val="24"/>
          <w:szCs w:val="24"/>
        </w:rPr>
        <w:t>脱密处理</w:t>
      </w:r>
      <w:proofErr w:type="gramEnd"/>
      <w:r w:rsidRPr="00EF4DCD">
        <w:rPr>
          <w:rFonts w:asciiTheme="minorEastAsia" w:hAnsiTheme="minorEastAsia" w:hint="eastAsia"/>
          <w:sz w:val="24"/>
          <w:szCs w:val="24"/>
        </w:rPr>
        <w:t>后方可用于申报。</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第十五条</w:t>
      </w:r>
      <w:r w:rsidRPr="00EF4DCD">
        <w:rPr>
          <w:rFonts w:asciiTheme="minorEastAsia" w:hAnsiTheme="minorEastAsia" w:hint="eastAsia"/>
          <w:sz w:val="24"/>
          <w:szCs w:val="24"/>
        </w:rPr>
        <w:t xml:space="preserve"> 申报人所在单位按照程序对申报材料和申报人履职情况进行严格审核，择优推荐并</w:t>
      </w:r>
      <w:r w:rsidRPr="00A24552">
        <w:rPr>
          <w:rFonts w:asciiTheme="minorEastAsia" w:hAnsiTheme="minorEastAsia" w:hint="eastAsia"/>
          <w:b/>
          <w:sz w:val="24"/>
          <w:szCs w:val="24"/>
          <w:u w:val="wave"/>
        </w:rPr>
        <w:t>在单位内部进行公示，公示期不少于5个工作日</w:t>
      </w:r>
      <w:r w:rsidRPr="00EF4DCD">
        <w:rPr>
          <w:rFonts w:asciiTheme="minorEastAsia" w:hAnsiTheme="minorEastAsia" w:hint="eastAsia"/>
          <w:sz w:val="24"/>
          <w:szCs w:val="24"/>
        </w:rPr>
        <w:t>。经公示无异议后，所在单位按照管理权限进行推荐。所在单位人事部门应如实填写申报人推荐意见，并对审核和推荐意见的真实性负责。所在单位推荐意见作为评委会评审表决的重要参考依据。自由职业者申报职称评审，可由行业协会学会等组织进行初审、公示、推荐等程序。</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第十六条</w:t>
      </w:r>
      <w:r w:rsidRPr="00EF4DCD">
        <w:rPr>
          <w:rFonts w:asciiTheme="minorEastAsia" w:hAnsiTheme="minorEastAsia" w:hint="eastAsia"/>
          <w:sz w:val="24"/>
          <w:szCs w:val="24"/>
        </w:rPr>
        <w:t xml:space="preserve"> </w:t>
      </w:r>
      <w:r w:rsidRPr="00A24552">
        <w:rPr>
          <w:rFonts w:asciiTheme="minorEastAsia" w:hAnsiTheme="minorEastAsia" w:hint="eastAsia"/>
          <w:b/>
          <w:sz w:val="24"/>
          <w:szCs w:val="24"/>
          <w:u w:val="wave"/>
        </w:rPr>
        <w:t>申报人一般应按照职称层级逐级申报职称评审</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对于取得重大基础研究和前沿技术突破、解决重大工程技术难题、在首都经济社会各项事业发展中</w:t>
      </w:r>
      <w:proofErr w:type="gramStart"/>
      <w:r w:rsidRPr="00EF4DCD">
        <w:rPr>
          <w:rFonts w:asciiTheme="minorEastAsia" w:hAnsiTheme="minorEastAsia" w:hint="eastAsia"/>
          <w:sz w:val="24"/>
          <w:szCs w:val="24"/>
        </w:rPr>
        <w:t>作出</w:t>
      </w:r>
      <w:proofErr w:type="gramEnd"/>
      <w:r w:rsidRPr="00EF4DCD">
        <w:rPr>
          <w:rFonts w:asciiTheme="minorEastAsia" w:hAnsiTheme="minorEastAsia" w:hint="eastAsia"/>
          <w:sz w:val="24"/>
          <w:szCs w:val="24"/>
        </w:rPr>
        <w:t>重大贡献的专业技术人才，引进的海外高层次人才和急需紧缺人才，长期在艰苦边远地区和基层一线工作的专业技术人才，可放宽学历、资历等条件限制，按照相关规定破格申报职称评审。</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第十七条</w:t>
      </w:r>
      <w:r w:rsidRPr="00EF4DCD">
        <w:rPr>
          <w:rFonts w:asciiTheme="minorEastAsia" w:hAnsiTheme="minorEastAsia" w:hint="eastAsia"/>
          <w:sz w:val="24"/>
          <w:szCs w:val="24"/>
        </w:rPr>
        <w:t xml:space="preserve"> 对于不具备评委会组建条件的系列或专业，可进行</w:t>
      </w:r>
      <w:r w:rsidRPr="00A24552">
        <w:rPr>
          <w:rFonts w:asciiTheme="minorEastAsia" w:hAnsiTheme="minorEastAsia" w:hint="eastAsia"/>
          <w:b/>
          <w:sz w:val="24"/>
          <w:szCs w:val="24"/>
          <w:u w:val="wave"/>
        </w:rPr>
        <w:t>委托评审</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中央在京单位、外省市等所属专业技术人才委托本市职称评审的，须经申报人所在单位同意，并由具有职称评审管理权限的上级主管单位人事部门或省级人力资源社会保障部门向</w:t>
      </w:r>
      <w:r w:rsidRPr="00EF4DCD">
        <w:rPr>
          <w:rFonts w:asciiTheme="minorEastAsia" w:hAnsiTheme="minorEastAsia" w:hint="eastAsia"/>
          <w:sz w:val="24"/>
          <w:szCs w:val="24"/>
        </w:rPr>
        <w:lastRenderedPageBreak/>
        <w:t>市人力资源社会保障局出具相应委托评审函后，按照本市职称评审有关要求进行申报。</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本市专业技术人才委托中央在京单位、外省市等职称评审的，须经市人力资源社会保障局确认并出具委托函后，由经人力资源社会保障部门核准备案的相关评委会代为评审。</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第十八条</w:t>
      </w:r>
      <w:r w:rsidRPr="00EF4DCD">
        <w:rPr>
          <w:rFonts w:asciiTheme="minorEastAsia" w:hAnsiTheme="minorEastAsia" w:hint="eastAsia"/>
          <w:sz w:val="24"/>
          <w:szCs w:val="24"/>
        </w:rPr>
        <w:t xml:space="preserve"> 评审机构按照申报条件，在规定时限内对申报材料进行审核。申报材料不完整、不规范的，</w:t>
      </w:r>
      <w:r w:rsidRPr="00A24552">
        <w:rPr>
          <w:rFonts w:asciiTheme="minorEastAsia" w:hAnsiTheme="minorEastAsia" w:hint="eastAsia"/>
          <w:b/>
          <w:sz w:val="24"/>
          <w:szCs w:val="24"/>
          <w:u w:val="wave"/>
        </w:rPr>
        <w:t>评审机构应在规定期限内一次性告知申报人需要补正的全部内容</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申报人逾期未补正或未按要求履行申报手续的，视为放弃申报</w:t>
      </w:r>
      <w:r w:rsidRPr="00EF4DCD">
        <w:rPr>
          <w:rFonts w:asciiTheme="minorEastAsia" w:hAnsiTheme="minorEastAsia" w:hint="eastAsia"/>
          <w:sz w:val="24"/>
          <w:szCs w:val="24"/>
        </w:rPr>
        <w:t>。</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第四章</w:t>
      </w:r>
      <w:r>
        <w:rPr>
          <w:rFonts w:asciiTheme="minorEastAsia" w:hAnsiTheme="minorEastAsia" w:hint="eastAsia"/>
          <w:b/>
          <w:sz w:val="24"/>
          <w:szCs w:val="24"/>
        </w:rPr>
        <w:t xml:space="preserve"> </w:t>
      </w:r>
      <w:r w:rsidRPr="00EF4DCD">
        <w:rPr>
          <w:rFonts w:asciiTheme="minorEastAsia" w:hAnsiTheme="minorEastAsia" w:hint="eastAsia"/>
          <w:b/>
          <w:sz w:val="24"/>
          <w:szCs w:val="24"/>
        </w:rPr>
        <w:t>组织评审</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第十九条</w:t>
      </w:r>
      <w:r w:rsidRPr="00EF4DCD">
        <w:rPr>
          <w:rFonts w:asciiTheme="minorEastAsia" w:hAnsiTheme="minorEastAsia" w:hint="eastAsia"/>
          <w:sz w:val="24"/>
          <w:szCs w:val="24"/>
        </w:rPr>
        <w:t xml:space="preserve"> 评委会应坚持公平、公正、民主、择优的原则，严格遵守评审程序和评审规则，严格把握评审标准，确保评审质量。参与职称评审的评审专家和工作人员要认真履行职责，恪守职业道德，严守评审纪律，遵守保密规定。</w:t>
      </w:r>
      <w:r w:rsidRPr="00A24552">
        <w:rPr>
          <w:rFonts w:asciiTheme="minorEastAsia" w:hAnsiTheme="minorEastAsia" w:hint="eastAsia"/>
          <w:b/>
          <w:sz w:val="24"/>
          <w:szCs w:val="24"/>
          <w:u w:val="wave"/>
        </w:rPr>
        <w:t>评审专家应与评审机构签署工作保密协议</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第二十条</w:t>
      </w:r>
      <w:r w:rsidRPr="00EF4DCD">
        <w:rPr>
          <w:rFonts w:asciiTheme="minorEastAsia" w:hAnsiTheme="minorEastAsia" w:hint="eastAsia"/>
          <w:sz w:val="24"/>
          <w:szCs w:val="24"/>
        </w:rPr>
        <w:t xml:space="preserve"> 评审机构应根据当年申报人的数量、专业分布，</w:t>
      </w:r>
      <w:r w:rsidRPr="00A24552">
        <w:rPr>
          <w:rFonts w:asciiTheme="minorEastAsia" w:hAnsiTheme="minorEastAsia" w:hint="eastAsia"/>
          <w:b/>
          <w:sz w:val="24"/>
          <w:szCs w:val="24"/>
          <w:u w:val="wave"/>
        </w:rPr>
        <w:t>在评委会下设置若干评议组，每个评议组评审专家不少于3人</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评审机构根据评审专家需求情况，向市人力资源社会保障局申请从专家库中随机抽取评审专家，评审机构在抽取范围内确定评审专家后，应将名单报市人力资源社会保障局备案。</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u w:val="wave"/>
        </w:rPr>
        <w:t>实行职称自主评聘的用人单位可根据核准备案的聘任委员会评审专家名单，自行确定评审专家</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第二十一条</w:t>
      </w:r>
      <w:r w:rsidRPr="00EF4DCD">
        <w:rPr>
          <w:rFonts w:asciiTheme="minorEastAsia" w:hAnsiTheme="minorEastAsia" w:hint="eastAsia"/>
          <w:sz w:val="24"/>
          <w:szCs w:val="24"/>
        </w:rPr>
        <w:t xml:space="preserve"> 评议组可采用审阅材料、考核认定、个人述职、面试答辩、实践操作、业绩展示等多种评价方式，按照评价标准对申报人进行定量与定性评价，</w:t>
      </w:r>
      <w:r w:rsidRPr="00A24552">
        <w:rPr>
          <w:rFonts w:asciiTheme="minorEastAsia" w:hAnsiTheme="minorEastAsia" w:hint="eastAsia"/>
          <w:b/>
          <w:sz w:val="24"/>
          <w:szCs w:val="24"/>
          <w:u w:val="wave"/>
        </w:rPr>
        <w:t>提出评议组书面评议意见</w:t>
      </w:r>
      <w:r w:rsidRPr="00EF4DCD">
        <w:rPr>
          <w:rFonts w:asciiTheme="minorEastAsia" w:hAnsiTheme="minorEastAsia" w:hint="eastAsia"/>
          <w:sz w:val="24"/>
          <w:szCs w:val="24"/>
        </w:rPr>
        <w:t>。评议组评议意见作为评委会评议表决的重要参考依据。</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第二十二条</w:t>
      </w:r>
      <w:r w:rsidRPr="00EF4DCD">
        <w:rPr>
          <w:rFonts w:asciiTheme="minorEastAsia" w:hAnsiTheme="minorEastAsia" w:hint="eastAsia"/>
          <w:sz w:val="24"/>
          <w:szCs w:val="24"/>
        </w:rPr>
        <w:t xml:space="preserve"> 评审机构组织召开评审会议。评审会议由评委会主任委员或者副主任委员主持，</w:t>
      </w:r>
      <w:r w:rsidRPr="00A24552">
        <w:rPr>
          <w:rFonts w:asciiTheme="minorEastAsia" w:hAnsiTheme="minorEastAsia" w:hint="eastAsia"/>
          <w:b/>
          <w:sz w:val="24"/>
          <w:szCs w:val="24"/>
          <w:u w:val="wave"/>
        </w:rPr>
        <w:t>出席评审会议的评审专家人数应当不少于评委会人数的三分之二</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第二十三条</w:t>
      </w:r>
      <w:r w:rsidRPr="00EF4DCD">
        <w:rPr>
          <w:rFonts w:asciiTheme="minorEastAsia" w:hAnsiTheme="minorEastAsia" w:hint="eastAsia"/>
          <w:sz w:val="24"/>
          <w:szCs w:val="24"/>
        </w:rPr>
        <w:t xml:space="preserve"> 评委会根据申报材料审阅和评议情况进行</w:t>
      </w:r>
      <w:r w:rsidRPr="00A24552">
        <w:rPr>
          <w:rFonts w:asciiTheme="minorEastAsia" w:hAnsiTheme="minorEastAsia" w:hint="eastAsia"/>
          <w:b/>
          <w:sz w:val="24"/>
          <w:szCs w:val="24"/>
          <w:u w:val="wave"/>
        </w:rPr>
        <w:t>充分讨论</w:t>
      </w:r>
      <w:r w:rsidRPr="00EF4DCD">
        <w:rPr>
          <w:rFonts w:asciiTheme="minorEastAsia" w:hAnsiTheme="minorEastAsia" w:hint="eastAsia"/>
          <w:sz w:val="24"/>
          <w:szCs w:val="24"/>
        </w:rPr>
        <w:t>、结合申报人所在单位推荐意见进行</w:t>
      </w:r>
      <w:r w:rsidRPr="00A24552">
        <w:rPr>
          <w:rFonts w:asciiTheme="minorEastAsia" w:hAnsiTheme="minorEastAsia" w:hint="eastAsia"/>
          <w:b/>
          <w:sz w:val="24"/>
          <w:szCs w:val="24"/>
          <w:u w:val="wave"/>
        </w:rPr>
        <w:t>综合评价</w:t>
      </w:r>
      <w:r w:rsidRPr="00EF4DCD">
        <w:rPr>
          <w:rFonts w:asciiTheme="minorEastAsia" w:hAnsiTheme="minorEastAsia" w:hint="eastAsia"/>
          <w:sz w:val="24"/>
          <w:szCs w:val="24"/>
        </w:rPr>
        <w:t>，通过</w:t>
      </w:r>
      <w:r w:rsidRPr="00A24552">
        <w:rPr>
          <w:rFonts w:asciiTheme="minorEastAsia" w:hAnsiTheme="minorEastAsia" w:hint="eastAsia"/>
          <w:b/>
          <w:sz w:val="24"/>
          <w:szCs w:val="24"/>
          <w:u w:val="wave"/>
        </w:rPr>
        <w:t>投票表决</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申报人获同意票数达到出席评审会议的评审专家总数三分之二以上的即为评审通过</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未出席评审会议的专家不得委托他人投票或者补充投票</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严禁多轮投票</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投票结束后，主任委员或主持评审会议的副主任委员</w:t>
      </w:r>
      <w:r w:rsidRPr="00A24552">
        <w:rPr>
          <w:rFonts w:asciiTheme="minorEastAsia" w:hAnsiTheme="minorEastAsia" w:hint="eastAsia"/>
          <w:b/>
          <w:sz w:val="24"/>
          <w:szCs w:val="24"/>
          <w:u w:val="wave"/>
        </w:rPr>
        <w:t>宣布投票结果</w:t>
      </w:r>
      <w:r w:rsidRPr="00EF4DCD">
        <w:rPr>
          <w:rFonts w:asciiTheme="minorEastAsia" w:hAnsiTheme="minorEastAsia" w:hint="eastAsia"/>
          <w:sz w:val="24"/>
          <w:szCs w:val="24"/>
        </w:rPr>
        <w:t>。</w:t>
      </w:r>
      <w:r w:rsidRPr="00A24552">
        <w:rPr>
          <w:rFonts w:asciiTheme="minorEastAsia" w:hAnsiTheme="minorEastAsia" w:hint="eastAsia"/>
          <w:b/>
          <w:sz w:val="24"/>
          <w:szCs w:val="24"/>
          <w:u w:val="wave"/>
        </w:rPr>
        <w:t>出席评审会议的全体评审专家在会议纪要上签字确认评审结果</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第二十四条</w:t>
      </w:r>
      <w:r w:rsidRPr="00EF4DCD">
        <w:rPr>
          <w:rFonts w:asciiTheme="minorEastAsia" w:hAnsiTheme="minorEastAsia" w:hint="eastAsia"/>
          <w:sz w:val="24"/>
          <w:szCs w:val="24"/>
        </w:rPr>
        <w:t xml:space="preserve"> 评审结束后，评审机构应及时</w:t>
      </w:r>
      <w:r w:rsidRPr="00A24552">
        <w:rPr>
          <w:rFonts w:asciiTheme="minorEastAsia" w:hAnsiTheme="minorEastAsia" w:hint="eastAsia"/>
          <w:b/>
          <w:sz w:val="24"/>
          <w:szCs w:val="24"/>
          <w:u w:val="wave"/>
        </w:rPr>
        <w:t>将评审结果和评审工作情况报送市人力资源社会保障局验收</w:t>
      </w:r>
      <w:r w:rsidRPr="00EF4DCD">
        <w:rPr>
          <w:rFonts w:asciiTheme="minorEastAsia" w:hAnsiTheme="minorEastAsia" w:hint="eastAsia"/>
          <w:sz w:val="24"/>
          <w:szCs w:val="24"/>
        </w:rPr>
        <w:t>。市人力资源社会保障局会同行业主管部门，对评审通过人员的申报材料和评审机构的评审范围、评审程序、评审工作质量、事业单位职称职数等进行验收，对违规取得的评审结果予以纠正。</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第二十五条</w:t>
      </w:r>
      <w:r w:rsidRPr="00EF4DCD">
        <w:rPr>
          <w:rFonts w:asciiTheme="minorEastAsia" w:hAnsiTheme="minorEastAsia" w:hint="eastAsia"/>
          <w:sz w:val="24"/>
          <w:szCs w:val="24"/>
        </w:rPr>
        <w:t xml:space="preserve"> 市人力资源社会保障局会同评审机构对通过验收的</w:t>
      </w:r>
      <w:r w:rsidRPr="00A24552">
        <w:rPr>
          <w:rFonts w:asciiTheme="minorEastAsia" w:hAnsiTheme="minorEastAsia" w:hint="eastAsia"/>
          <w:b/>
          <w:sz w:val="24"/>
          <w:szCs w:val="24"/>
          <w:u w:val="wave"/>
        </w:rPr>
        <w:t>职称评审结果进行公示，公示期不少于5个工作日</w:t>
      </w:r>
      <w:r w:rsidRPr="00EF4DCD">
        <w:rPr>
          <w:rFonts w:asciiTheme="minorEastAsia" w:hAnsiTheme="minorEastAsia" w:hint="eastAsia"/>
          <w:sz w:val="24"/>
          <w:szCs w:val="24"/>
        </w:rPr>
        <w:t>。</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公示期间，对通过投诉举报等方式发现的问题线索，由市人力资源社会保障局会同评审机构进行复查。经查证属实影响评审结果的，按有关规定严肃处理。</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对经公示无异议的评审通过人员，由市人力资源社会保障局进行确认备案。对委托本市评审的人员，市人力资源社会保障局向其委托单位反馈其评审结果。</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第二十六条</w:t>
      </w:r>
      <w:r w:rsidRPr="00EF4DCD">
        <w:rPr>
          <w:rFonts w:asciiTheme="minorEastAsia" w:hAnsiTheme="minorEastAsia" w:hint="eastAsia"/>
          <w:sz w:val="24"/>
          <w:szCs w:val="24"/>
        </w:rPr>
        <w:t xml:space="preserve"> 申报人对涉及本人的评审结果不服的，可由本人提出申请和举证材料，</w:t>
      </w:r>
      <w:r w:rsidRPr="00A24552">
        <w:rPr>
          <w:rFonts w:asciiTheme="minorEastAsia" w:hAnsiTheme="minorEastAsia" w:hint="eastAsia"/>
          <w:b/>
          <w:sz w:val="24"/>
          <w:szCs w:val="24"/>
          <w:u w:val="wave"/>
        </w:rPr>
        <w:t>申请复查、进行投诉</w:t>
      </w:r>
      <w:r w:rsidRPr="00EF4DCD">
        <w:rPr>
          <w:rFonts w:asciiTheme="minorEastAsia" w:hAnsiTheme="minorEastAsia" w:hint="eastAsia"/>
          <w:sz w:val="24"/>
          <w:szCs w:val="24"/>
        </w:rPr>
        <w:t>。评审机构负责受理复查申请，并将复查情况答复申报人。</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t>第二十七条</w:t>
      </w:r>
      <w:r w:rsidRPr="00EF4DCD">
        <w:rPr>
          <w:rFonts w:asciiTheme="minorEastAsia" w:hAnsiTheme="minorEastAsia" w:hint="eastAsia"/>
          <w:sz w:val="24"/>
          <w:szCs w:val="24"/>
        </w:rPr>
        <w:t xml:space="preserve"> </w:t>
      </w:r>
      <w:r w:rsidRPr="00A24552">
        <w:rPr>
          <w:rFonts w:asciiTheme="minorEastAsia" w:hAnsiTheme="minorEastAsia" w:hint="eastAsia"/>
          <w:b/>
          <w:sz w:val="24"/>
          <w:szCs w:val="24"/>
          <w:u w:val="wave"/>
        </w:rPr>
        <w:t>评审会议应全程记录</w:t>
      </w:r>
      <w:r w:rsidRPr="00EF4DCD">
        <w:rPr>
          <w:rFonts w:asciiTheme="minorEastAsia" w:hAnsiTheme="minorEastAsia" w:hint="eastAsia"/>
          <w:sz w:val="24"/>
          <w:szCs w:val="24"/>
        </w:rPr>
        <w:t>，记录内容包括评审日期、出席评审专家、评审对象、评审专家发言摘要、评审情况、评议意见、投票结果等，</w:t>
      </w:r>
      <w:r w:rsidRPr="00A24552">
        <w:rPr>
          <w:rFonts w:asciiTheme="minorEastAsia" w:hAnsiTheme="minorEastAsia" w:hint="eastAsia"/>
          <w:b/>
          <w:sz w:val="24"/>
          <w:szCs w:val="24"/>
          <w:u w:val="wave"/>
        </w:rPr>
        <w:t>由评审机构留存备查，保证评审全程可查可追溯</w:t>
      </w:r>
      <w:r w:rsidRPr="00EF4DCD">
        <w:rPr>
          <w:rFonts w:asciiTheme="minorEastAsia" w:hAnsiTheme="minorEastAsia" w:hint="eastAsia"/>
          <w:sz w:val="24"/>
          <w:szCs w:val="24"/>
        </w:rPr>
        <w:t>。评审机构应认真填报会议纪要，会议纪要由市人力资源社会保障局归档长期保存。</w:t>
      </w:r>
    </w:p>
    <w:p w:rsidR="00EF4DCD" w:rsidRPr="00EF4DCD" w:rsidRDefault="00EF4DCD" w:rsidP="00A24552">
      <w:pPr>
        <w:spacing w:line="0" w:lineRule="atLeast"/>
        <w:ind w:firstLineChars="200" w:firstLine="482"/>
        <w:rPr>
          <w:rFonts w:asciiTheme="minorEastAsia" w:hAnsiTheme="minorEastAsia"/>
          <w:sz w:val="24"/>
          <w:szCs w:val="24"/>
        </w:rPr>
      </w:pPr>
      <w:r w:rsidRPr="00A24552">
        <w:rPr>
          <w:rFonts w:asciiTheme="minorEastAsia" w:hAnsiTheme="minorEastAsia" w:hint="eastAsia"/>
          <w:b/>
          <w:sz w:val="24"/>
          <w:szCs w:val="24"/>
        </w:rPr>
        <w:t>第二十八条</w:t>
      </w:r>
      <w:r w:rsidRPr="00EF4DCD">
        <w:rPr>
          <w:rFonts w:asciiTheme="minorEastAsia" w:hAnsiTheme="minorEastAsia" w:hint="eastAsia"/>
          <w:sz w:val="24"/>
          <w:szCs w:val="24"/>
        </w:rPr>
        <w:t xml:space="preserve"> </w:t>
      </w:r>
      <w:r w:rsidRPr="00A24552">
        <w:rPr>
          <w:rFonts w:asciiTheme="minorEastAsia" w:hAnsiTheme="minorEastAsia" w:hint="eastAsia"/>
          <w:b/>
          <w:sz w:val="24"/>
          <w:szCs w:val="24"/>
          <w:u w:val="wave"/>
        </w:rPr>
        <w:t>评审会议实行封闭管理，专家名单、评审会会议材料等不得对外公布</w:t>
      </w:r>
      <w:r w:rsidRPr="00EF4DCD">
        <w:rPr>
          <w:rFonts w:asciiTheme="minorEastAsia" w:hAnsiTheme="minorEastAsia" w:hint="eastAsia"/>
          <w:sz w:val="24"/>
          <w:szCs w:val="24"/>
        </w:rPr>
        <w:t>。评审专家和评审机构工作人员</w:t>
      </w:r>
      <w:r w:rsidRPr="00A24552">
        <w:rPr>
          <w:rFonts w:asciiTheme="minorEastAsia" w:hAnsiTheme="minorEastAsia" w:hint="eastAsia"/>
          <w:b/>
          <w:sz w:val="24"/>
          <w:szCs w:val="24"/>
          <w:u w:val="wave"/>
        </w:rPr>
        <w:t>不得向外泄露评审内容，不得私自接收评审材料，不得利用职务之便谋取不正当利益</w:t>
      </w:r>
      <w:r w:rsidRPr="00EF4DCD">
        <w:rPr>
          <w:rFonts w:asciiTheme="minorEastAsia" w:hAnsiTheme="minorEastAsia" w:hint="eastAsia"/>
          <w:sz w:val="24"/>
          <w:szCs w:val="24"/>
        </w:rPr>
        <w:t>。</w:t>
      </w:r>
    </w:p>
    <w:p w:rsidR="00EF4DCD" w:rsidRPr="00EF4DCD" w:rsidRDefault="00EF4DCD" w:rsidP="00A24552">
      <w:pPr>
        <w:spacing w:line="0" w:lineRule="atLeast"/>
        <w:ind w:firstLineChars="200" w:firstLine="482"/>
        <w:rPr>
          <w:rFonts w:asciiTheme="minorEastAsia" w:hAnsiTheme="minorEastAsia" w:hint="eastAsia"/>
          <w:sz w:val="24"/>
          <w:szCs w:val="24"/>
        </w:rPr>
      </w:pPr>
      <w:r w:rsidRPr="00A24552">
        <w:rPr>
          <w:rFonts w:asciiTheme="minorEastAsia" w:hAnsiTheme="minorEastAsia" w:hint="eastAsia"/>
          <w:b/>
          <w:sz w:val="24"/>
          <w:szCs w:val="24"/>
        </w:rPr>
        <w:lastRenderedPageBreak/>
        <w:t>第二十九条</w:t>
      </w:r>
      <w:r w:rsidRPr="00EF4DCD">
        <w:rPr>
          <w:rFonts w:asciiTheme="minorEastAsia" w:hAnsiTheme="minorEastAsia" w:hint="eastAsia"/>
          <w:sz w:val="24"/>
          <w:szCs w:val="24"/>
        </w:rPr>
        <w:t xml:space="preserve"> 评审专家与评审工作有利害关系或者其他关系</w:t>
      </w:r>
      <w:r w:rsidRPr="00095968">
        <w:rPr>
          <w:rFonts w:asciiTheme="minorEastAsia" w:hAnsiTheme="minorEastAsia" w:hint="eastAsia"/>
          <w:b/>
          <w:sz w:val="24"/>
          <w:szCs w:val="24"/>
          <w:u w:val="wave"/>
        </w:rPr>
        <w:t>可能影响客观公正的，应申请回避</w:t>
      </w:r>
      <w:r w:rsidRPr="00EF4DCD">
        <w:rPr>
          <w:rFonts w:asciiTheme="minorEastAsia" w:hAnsiTheme="minorEastAsia" w:hint="eastAsia"/>
          <w:sz w:val="24"/>
          <w:szCs w:val="24"/>
        </w:rPr>
        <w:t>。评审机构发现上述情形的，应通知评审专家回避。</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第三十条</w:t>
      </w:r>
      <w:r w:rsidRPr="00EF4DCD">
        <w:rPr>
          <w:rFonts w:asciiTheme="minorEastAsia" w:hAnsiTheme="minorEastAsia" w:hint="eastAsia"/>
          <w:sz w:val="24"/>
          <w:szCs w:val="24"/>
        </w:rPr>
        <w:t xml:space="preserve"> 市人力资源社会保障局应完善</w:t>
      </w:r>
      <w:r w:rsidRPr="00095968">
        <w:rPr>
          <w:rFonts w:asciiTheme="minorEastAsia" w:hAnsiTheme="minorEastAsia" w:hint="eastAsia"/>
          <w:b/>
          <w:sz w:val="24"/>
          <w:szCs w:val="24"/>
          <w:u w:val="wave"/>
        </w:rPr>
        <w:t>全市职称评审信息化管理系统</w:t>
      </w:r>
      <w:r w:rsidRPr="00EF4DCD">
        <w:rPr>
          <w:rFonts w:asciiTheme="minorEastAsia" w:hAnsiTheme="minorEastAsia" w:hint="eastAsia"/>
          <w:sz w:val="24"/>
          <w:szCs w:val="24"/>
        </w:rPr>
        <w:t>，规范操作流程，统一数据标准，健全与行业部门的信息资源共享和数据核查核验机制，开放职称信息网上查验服务，</w:t>
      </w:r>
      <w:r w:rsidRPr="00095968">
        <w:rPr>
          <w:rFonts w:asciiTheme="minorEastAsia" w:hAnsiTheme="minorEastAsia" w:hint="eastAsia"/>
          <w:b/>
          <w:sz w:val="24"/>
          <w:szCs w:val="24"/>
          <w:u w:val="wave"/>
        </w:rPr>
        <w:t>实行电子职称证书</w:t>
      </w:r>
      <w:r w:rsidRPr="00EF4DCD">
        <w:rPr>
          <w:rFonts w:asciiTheme="minorEastAsia" w:hAnsiTheme="minorEastAsia" w:hint="eastAsia"/>
          <w:sz w:val="24"/>
          <w:szCs w:val="24"/>
        </w:rPr>
        <w:t>，电子证书与纸质证书具有同等效力。评审机构应依托职称评审服务平台，提供便捷化的评价服务，进一步减少纸质材料，缩短办理时限，逐步推进职称评审网上申报、网上审核、网上反馈。</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第五章</w:t>
      </w:r>
      <w:r>
        <w:rPr>
          <w:rFonts w:asciiTheme="minorEastAsia" w:hAnsiTheme="minorEastAsia" w:hint="eastAsia"/>
          <w:b/>
          <w:sz w:val="24"/>
          <w:szCs w:val="24"/>
        </w:rPr>
        <w:t xml:space="preserve"> </w:t>
      </w:r>
      <w:r w:rsidRPr="00EF4DCD">
        <w:rPr>
          <w:rFonts w:asciiTheme="minorEastAsia" w:hAnsiTheme="minorEastAsia" w:hint="eastAsia"/>
          <w:b/>
          <w:sz w:val="24"/>
          <w:szCs w:val="24"/>
        </w:rPr>
        <w:t>结果使用</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 xml:space="preserve">第三十一条 </w:t>
      </w:r>
      <w:r w:rsidRPr="00EF4DCD">
        <w:rPr>
          <w:rFonts w:asciiTheme="minorEastAsia" w:hAnsiTheme="minorEastAsia" w:hint="eastAsia"/>
          <w:sz w:val="24"/>
          <w:szCs w:val="24"/>
        </w:rPr>
        <w:t>用人单位应建立健全考核制度，根据职称评审结果择优聘任，并加强聘后管理，</w:t>
      </w:r>
      <w:r w:rsidRPr="00095968">
        <w:rPr>
          <w:rFonts w:asciiTheme="minorEastAsia" w:hAnsiTheme="minorEastAsia" w:hint="eastAsia"/>
          <w:b/>
          <w:sz w:val="24"/>
          <w:szCs w:val="24"/>
          <w:u w:val="wave"/>
        </w:rPr>
        <w:t>在岗位聘任中实现人员能上能下</w:t>
      </w:r>
      <w:r w:rsidRPr="00EF4DCD">
        <w:rPr>
          <w:rFonts w:asciiTheme="minorEastAsia" w:hAnsiTheme="minorEastAsia" w:hint="eastAsia"/>
          <w:sz w:val="24"/>
          <w:szCs w:val="24"/>
        </w:rPr>
        <w:t>。对不符合岗位要求、没有履行岗位职责的人员，用人单位可按照有关规定降低岗位等级直至解除聘用。</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第三十二条</w:t>
      </w:r>
      <w:r w:rsidRPr="00EF4DCD">
        <w:rPr>
          <w:rFonts w:asciiTheme="minorEastAsia" w:hAnsiTheme="minorEastAsia" w:hint="eastAsia"/>
          <w:sz w:val="24"/>
          <w:szCs w:val="24"/>
        </w:rPr>
        <w:t xml:space="preserve"> 在京津冀职称管理权限范围内，</w:t>
      </w:r>
      <w:r w:rsidRPr="00095968">
        <w:rPr>
          <w:rFonts w:asciiTheme="minorEastAsia" w:hAnsiTheme="minorEastAsia" w:hint="eastAsia"/>
          <w:b/>
          <w:sz w:val="24"/>
          <w:szCs w:val="24"/>
          <w:u w:val="wave"/>
        </w:rPr>
        <w:t>实行京津冀职称评审结果互认</w:t>
      </w:r>
      <w:r w:rsidRPr="00EF4DCD">
        <w:rPr>
          <w:rFonts w:asciiTheme="minorEastAsia" w:hAnsiTheme="minorEastAsia" w:hint="eastAsia"/>
          <w:sz w:val="24"/>
          <w:szCs w:val="24"/>
        </w:rPr>
        <w:t>。</w:t>
      </w:r>
      <w:proofErr w:type="gramStart"/>
      <w:r w:rsidRPr="00EF4DCD">
        <w:rPr>
          <w:rFonts w:asciiTheme="minorEastAsia" w:hAnsiTheme="minorEastAsia" w:hint="eastAsia"/>
          <w:sz w:val="24"/>
          <w:szCs w:val="24"/>
        </w:rPr>
        <w:t>经津冀</w:t>
      </w:r>
      <w:proofErr w:type="gramEnd"/>
      <w:r w:rsidRPr="00EF4DCD">
        <w:rPr>
          <w:rFonts w:asciiTheme="minorEastAsia" w:hAnsiTheme="minorEastAsia" w:hint="eastAsia"/>
          <w:sz w:val="24"/>
          <w:szCs w:val="24"/>
        </w:rPr>
        <w:t>人力资源社会保障部门批准设立的评委会评审或认定、</w:t>
      </w:r>
      <w:proofErr w:type="gramStart"/>
      <w:r w:rsidRPr="00EF4DCD">
        <w:rPr>
          <w:rFonts w:asciiTheme="minorEastAsia" w:hAnsiTheme="minorEastAsia" w:hint="eastAsia"/>
          <w:sz w:val="24"/>
          <w:szCs w:val="24"/>
        </w:rPr>
        <w:t>由津冀</w:t>
      </w:r>
      <w:proofErr w:type="gramEnd"/>
      <w:r w:rsidRPr="00EF4DCD">
        <w:rPr>
          <w:rFonts w:asciiTheme="minorEastAsia" w:hAnsiTheme="minorEastAsia" w:hint="eastAsia"/>
          <w:sz w:val="24"/>
          <w:szCs w:val="24"/>
        </w:rPr>
        <w:t>职称管理部门核发的职称证书，在本市职称晋升、岗位聘用、人才引进、培养选拔、服务保障等领域与本市核发的职称证书具有同等效力。</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第三十三条</w:t>
      </w:r>
      <w:r w:rsidRPr="00EF4DCD">
        <w:rPr>
          <w:rFonts w:asciiTheme="minorEastAsia" w:hAnsiTheme="minorEastAsia" w:hint="eastAsia"/>
          <w:sz w:val="24"/>
          <w:szCs w:val="24"/>
        </w:rPr>
        <w:t xml:space="preserve"> 凡在非本市所属单位工作并按国家有关规定取得职称的人员调入本市所属单位后，用人单位</w:t>
      </w:r>
      <w:r w:rsidRPr="00095968">
        <w:rPr>
          <w:rFonts w:asciiTheme="minorEastAsia" w:hAnsiTheme="minorEastAsia" w:hint="eastAsia"/>
          <w:b/>
          <w:sz w:val="24"/>
          <w:szCs w:val="24"/>
          <w:u w:val="wave"/>
        </w:rPr>
        <w:t>可参考调入人员已取得的职称，按照岗位要求择优聘任相应专业技术职务</w:t>
      </w:r>
      <w:r w:rsidRPr="00EF4DCD">
        <w:rPr>
          <w:rFonts w:asciiTheme="minorEastAsia" w:hAnsiTheme="minorEastAsia" w:hint="eastAsia"/>
          <w:sz w:val="24"/>
          <w:szCs w:val="24"/>
        </w:rPr>
        <w:t>。申报高一级职称的人员，可持</w:t>
      </w:r>
      <w:proofErr w:type="gramStart"/>
      <w:r w:rsidRPr="00EF4DCD">
        <w:rPr>
          <w:rFonts w:asciiTheme="minorEastAsia" w:hAnsiTheme="minorEastAsia" w:hint="eastAsia"/>
          <w:sz w:val="24"/>
          <w:szCs w:val="24"/>
        </w:rPr>
        <w:t>原职称</w:t>
      </w:r>
      <w:proofErr w:type="gramEnd"/>
      <w:r w:rsidRPr="00EF4DCD">
        <w:rPr>
          <w:rFonts w:asciiTheme="minorEastAsia" w:hAnsiTheme="minorEastAsia" w:hint="eastAsia"/>
          <w:sz w:val="24"/>
          <w:szCs w:val="24"/>
        </w:rPr>
        <w:t>证书直接申报。</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第三十四条</w:t>
      </w:r>
      <w:r w:rsidRPr="00EF4DCD">
        <w:rPr>
          <w:rFonts w:asciiTheme="minorEastAsia" w:hAnsiTheme="minorEastAsia" w:hint="eastAsia"/>
          <w:sz w:val="24"/>
          <w:szCs w:val="24"/>
        </w:rPr>
        <w:t xml:space="preserve"> 根据职称评审结果聘任的专业技术人才由于工作岗位变动、需要转换系列进行聘任的，用人单位可按照新岗位要求和有关规定，</w:t>
      </w:r>
      <w:r w:rsidRPr="00095968">
        <w:rPr>
          <w:rFonts w:asciiTheme="minorEastAsia" w:hAnsiTheme="minorEastAsia" w:hint="eastAsia"/>
          <w:b/>
          <w:sz w:val="24"/>
          <w:szCs w:val="24"/>
          <w:u w:val="wave"/>
        </w:rPr>
        <w:t>择优聘任与</w:t>
      </w:r>
      <w:proofErr w:type="gramStart"/>
      <w:r w:rsidRPr="00095968">
        <w:rPr>
          <w:rFonts w:asciiTheme="minorEastAsia" w:hAnsiTheme="minorEastAsia" w:hint="eastAsia"/>
          <w:b/>
          <w:sz w:val="24"/>
          <w:szCs w:val="24"/>
          <w:u w:val="wave"/>
        </w:rPr>
        <w:t>原职称</w:t>
      </w:r>
      <w:proofErr w:type="gramEnd"/>
      <w:r w:rsidRPr="00095968">
        <w:rPr>
          <w:rFonts w:asciiTheme="minorEastAsia" w:hAnsiTheme="minorEastAsia" w:hint="eastAsia"/>
          <w:b/>
          <w:sz w:val="24"/>
          <w:szCs w:val="24"/>
          <w:u w:val="wave"/>
        </w:rPr>
        <w:t>级别相同的专业技术职务</w:t>
      </w:r>
      <w:r w:rsidRPr="00EF4DCD">
        <w:rPr>
          <w:rFonts w:asciiTheme="minorEastAsia" w:hAnsiTheme="minorEastAsia" w:hint="eastAsia"/>
          <w:sz w:val="24"/>
          <w:szCs w:val="24"/>
        </w:rPr>
        <w:t>。申报高一级职称的人员，除有特殊规定的系列外，可按照新系列的要求持</w:t>
      </w:r>
      <w:proofErr w:type="gramStart"/>
      <w:r w:rsidRPr="00EF4DCD">
        <w:rPr>
          <w:rFonts w:asciiTheme="minorEastAsia" w:hAnsiTheme="minorEastAsia" w:hint="eastAsia"/>
          <w:sz w:val="24"/>
          <w:szCs w:val="24"/>
        </w:rPr>
        <w:t>原职称</w:t>
      </w:r>
      <w:proofErr w:type="gramEnd"/>
      <w:r w:rsidRPr="00EF4DCD">
        <w:rPr>
          <w:rFonts w:asciiTheme="minorEastAsia" w:hAnsiTheme="minorEastAsia" w:hint="eastAsia"/>
          <w:sz w:val="24"/>
          <w:szCs w:val="24"/>
        </w:rPr>
        <w:t>证书直接申报。</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第三十五条</w:t>
      </w:r>
      <w:r w:rsidRPr="00EF4DCD">
        <w:rPr>
          <w:rFonts w:asciiTheme="minorEastAsia" w:hAnsiTheme="minorEastAsia" w:hint="eastAsia"/>
          <w:sz w:val="24"/>
          <w:szCs w:val="24"/>
        </w:rPr>
        <w:t xml:space="preserve"> 在国家及本市确定的专业技术人才职业资格与职称对应关系范围内，专业技术人才取得职业资格即可认定其具备相应系列和层级的职称，并可作为申报高一级职称的条件。用人单位可根据工作需要，对符合对应条件的人员按照相应专业技术岗位要求和聘任程序，择优聘任相应专业技术职务。</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第六章</w:t>
      </w:r>
      <w:r>
        <w:rPr>
          <w:rFonts w:asciiTheme="minorEastAsia" w:hAnsiTheme="minorEastAsia" w:hint="eastAsia"/>
          <w:b/>
          <w:sz w:val="24"/>
          <w:szCs w:val="24"/>
        </w:rPr>
        <w:t xml:space="preserve"> </w:t>
      </w:r>
      <w:r w:rsidRPr="00EF4DCD">
        <w:rPr>
          <w:rFonts w:asciiTheme="minorEastAsia" w:hAnsiTheme="minorEastAsia" w:hint="eastAsia"/>
          <w:b/>
          <w:sz w:val="24"/>
          <w:szCs w:val="24"/>
        </w:rPr>
        <w:t>监督管理</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第三十六条</w:t>
      </w:r>
      <w:r w:rsidRPr="00EF4DCD">
        <w:rPr>
          <w:rFonts w:asciiTheme="minorEastAsia" w:hAnsiTheme="minorEastAsia" w:hint="eastAsia"/>
          <w:sz w:val="24"/>
          <w:szCs w:val="24"/>
        </w:rPr>
        <w:t xml:space="preserve"> 市人力资源社会保障局会同行业主管部门应加强职称评审全过程的监督检查。</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被检查的单位、相关机构和个人应如实提供与职称评审有关的资料，不得拒绝检查或者谎报、瞒报。</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第三十七条</w:t>
      </w:r>
      <w:r w:rsidRPr="00EF4DCD">
        <w:rPr>
          <w:rFonts w:asciiTheme="minorEastAsia" w:hAnsiTheme="minorEastAsia" w:hint="eastAsia"/>
          <w:sz w:val="24"/>
          <w:szCs w:val="24"/>
        </w:rPr>
        <w:t xml:space="preserve"> 市人力资源社会保障局会同行业主管部门通过验收、质询、约谈、现场观摩、查阅资料等形式，对各级评委会及评审机构开展的评审工作进行检查，依据有关问题线索进行倒查、复查。</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第三十八条</w:t>
      </w:r>
      <w:r w:rsidRPr="00EF4DCD">
        <w:rPr>
          <w:rFonts w:asciiTheme="minorEastAsia" w:hAnsiTheme="minorEastAsia" w:hint="eastAsia"/>
          <w:sz w:val="24"/>
          <w:szCs w:val="24"/>
        </w:rPr>
        <w:t xml:space="preserve"> 建立人力社保、行业主管、公安等部门联动机制，严肃查处职称评审舞弊、扰乱职称评审秩序、假冒职称评审、制作和贩卖假证等违法行为。</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第三十九条</w:t>
      </w:r>
      <w:r w:rsidRPr="00EF4DCD">
        <w:rPr>
          <w:rFonts w:asciiTheme="minorEastAsia" w:hAnsiTheme="minorEastAsia" w:hint="eastAsia"/>
          <w:sz w:val="24"/>
          <w:szCs w:val="24"/>
        </w:rPr>
        <w:t xml:space="preserve"> 评审机构应依法执行物价、财政部门核准的收费标准，自觉接受监督和审计。</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第七章</w:t>
      </w:r>
      <w:r>
        <w:rPr>
          <w:rFonts w:asciiTheme="minorEastAsia" w:hAnsiTheme="minorEastAsia" w:hint="eastAsia"/>
          <w:b/>
          <w:sz w:val="24"/>
          <w:szCs w:val="24"/>
        </w:rPr>
        <w:t xml:space="preserve"> </w:t>
      </w:r>
      <w:r w:rsidRPr="00EF4DCD">
        <w:rPr>
          <w:rFonts w:asciiTheme="minorEastAsia" w:hAnsiTheme="minorEastAsia" w:hint="eastAsia"/>
          <w:b/>
          <w:sz w:val="24"/>
          <w:szCs w:val="24"/>
        </w:rPr>
        <w:t>法律责任</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第四十条</w:t>
      </w:r>
      <w:r w:rsidRPr="00EF4DCD">
        <w:rPr>
          <w:rFonts w:asciiTheme="minorEastAsia" w:hAnsiTheme="minorEastAsia" w:hint="eastAsia"/>
          <w:sz w:val="24"/>
          <w:szCs w:val="24"/>
        </w:rPr>
        <w:t xml:space="preserve"> 违反本办法第十一条、第十九条规定，评委会未经核准备案、有效期届满未重新核准备案或者超越职称评审权限、擅自扩大职称评审范围的，市人力资源社会保障局对其职称评审权限或者超越权限和范围的职称评审行为不予认可；评委会违反评审程序，不能保证评审质量，造成社会不良影响的，市人力资源社会保障局责令其停止开展评审工作、限期整改；情节严重的，由市人力资源社会保障局取消评审机构职称评审权，并依法追究相关人员的责任。</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第四十一条</w:t>
      </w:r>
      <w:r w:rsidRPr="00EF4DCD">
        <w:rPr>
          <w:rFonts w:asciiTheme="minorEastAsia" w:hAnsiTheme="minorEastAsia" w:hint="eastAsia"/>
          <w:sz w:val="24"/>
          <w:szCs w:val="24"/>
        </w:rPr>
        <w:t xml:space="preserve"> 违反本办法第十三条、第十四条、第十七条规定，申报人提供虚假材料、剽窃他人作品和学术成果或者采取其他不正当手段的，由市人力资源社会保障局会同评审机构</w:t>
      </w:r>
      <w:r w:rsidRPr="00EF4DCD">
        <w:rPr>
          <w:rFonts w:asciiTheme="minorEastAsia" w:hAnsiTheme="minorEastAsia" w:hint="eastAsia"/>
          <w:sz w:val="24"/>
          <w:szCs w:val="24"/>
        </w:rPr>
        <w:lastRenderedPageBreak/>
        <w:t>取消其申报资格，记入职称评审“黑名单”；取得职称的，由市人力资源社会保障局撤销其职称，并记入职称评审诚信档案库，纳入全国信用信息共享平台，记录期限为3年。</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第四十二条</w:t>
      </w:r>
      <w:r w:rsidRPr="00EF4DCD">
        <w:rPr>
          <w:rFonts w:asciiTheme="minorEastAsia" w:hAnsiTheme="minorEastAsia" w:hint="eastAsia"/>
          <w:sz w:val="24"/>
          <w:szCs w:val="24"/>
        </w:rPr>
        <w:t xml:space="preserve"> 违反本办法第十五条、第十七条规定，申报人所在工作单位或推荐单位未依法履行审核职责或委托程序的，由市人力资源社会保障局会同行业主管部门、评审机构对直接负责的主管人员和其他直接责任人员予以批评教育，并责令采取补救措施，对未按要求委托评审的职称评审行为不予认可；情节严重的，依法追究相关人员责任。</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第四十三条</w:t>
      </w:r>
      <w:r w:rsidRPr="00EF4DCD">
        <w:rPr>
          <w:rFonts w:asciiTheme="minorEastAsia" w:hAnsiTheme="minorEastAsia" w:hint="eastAsia"/>
          <w:sz w:val="24"/>
          <w:szCs w:val="24"/>
        </w:rPr>
        <w:t xml:space="preserve"> 违反本办法第十八条、第二十四条规定，评审机构未依法履行审核职责或未按规定验收备案的，由市人力资源社会保障局对其直接负责的主管人员和其他直接责任人员予以批评教育，并责令采取补救；情节严重的，取消其职称评审权，并依法追究相关人员责任。</w:t>
      </w:r>
    </w:p>
    <w:p w:rsidR="00EF4DCD" w:rsidRP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第四十四条</w:t>
      </w:r>
      <w:r w:rsidRPr="00EF4DCD">
        <w:rPr>
          <w:rFonts w:asciiTheme="minorEastAsia" w:hAnsiTheme="minorEastAsia" w:hint="eastAsia"/>
          <w:sz w:val="24"/>
          <w:szCs w:val="24"/>
        </w:rPr>
        <w:t xml:space="preserve"> 评审专家违反本办法第二十八条、第二十九条规定，违反评审纪律，故意泄露专家身份，或利用职称评审工作便利为本人或他人谋取不正当利益的，由评审机构取消其评审专家资格，通报批评并记入职称评审诚信档案库；构成犯罪的，依法追究刑事责任。</w:t>
      </w:r>
    </w:p>
    <w:p w:rsidR="00EF4DCD" w:rsidRPr="00EF4DCD" w:rsidRDefault="00EF4DCD" w:rsidP="00EF4DCD">
      <w:pPr>
        <w:spacing w:line="0" w:lineRule="atLeast"/>
        <w:ind w:firstLineChars="200" w:firstLine="480"/>
        <w:rPr>
          <w:rFonts w:asciiTheme="minorEastAsia" w:hAnsiTheme="minorEastAsia" w:hint="eastAsia"/>
          <w:sz w:val="24"/>
          <w:szCs w:val="24"/>
        </w:rPr>
      </w:pPr>
      <w:r w:rsidRPr="00EF4DCD">
        <w:rPr>
          <w:rFonts w:asciiTheme="minorEastAsia" w:hAnsiTheme="minorEastAsia" w:hint="eastAsia"/>
          <w:sz w:val="24"/>
          <w:szCs w:val="24"/>
        </w:rPr>
        <w:t>评审机构工作人员违反本办法第二十八条、第二十九条规定，利用评审工作便利打招呼、牵线搭桥、徇私舞弊、暗箱操作或有其他违纪违规行为的，由评审机构责令不得再从事职称评审工作，进行通报批评；构成犯罪的，依法追究刑事责任。</w:t>
      </w:r>
    </w:p>
    <w:p w:rsidR="00EF4DCD" w:rsidRPr="00EF4DCD" w:rsidRDefault="00EF4DCD" w:rsidP="00EF4DCD">
      <w:pPr>
        <w:spacing w:line="0" w:lineRule="atLeast"/>
        <w:jc w:val="center"/>
        <w:rPr>
          <w:rFonts w:asciiTheme="minorEastAsia" w:hAnsiTheme="minorEastAsia" w:hint="eastAsia"/>
          <w:b/>
          <w:sz w:val="24"/>
          <w:szCs w:val="24"/>
        </w:rPr>
      </w:pPr>
      <w:r w:rsidRPr="00EF4DCD">
        <w:rPr>
          <w:rFonts w:asciiTheme="minorEastAsia" w:hAnsiTheme="minorEastAsia" w:hint="eastAsia"/>
          <w:b/>
          <w:sz w:val="24"/>
          <w:szCs w:val="24"/>
        </w:rPr>
        <w:t>第八章</w:t>
      </w:r>
      <w:r>
        <w:rPr>
          <w:rFonts w:asciiTheme="minorEastAsia" w:hAnsiTheme="minorEastAsia" w:hint="eastAsia"/>
          <w:b/>
          <w:sz w:val="24"/>
          <w:szCs w:val="24"/>
        </w:rPr>
        <w:t xml:space="preserve"> </w:t>
      </w:r>
      <w:r w:rsidRPr="00EF4DCD">
        <w:rPr>
          <w:rFonts w:asciiTheme="minorEastAsia" w:hAnsiTheme="minorEastAsia" w:hint="eastAsia"/>
          <w:b/>
          <w:sz w:val="24"/>
          <w:szCs w:val="24"/>
        </w:rPr>
        <w:t>附</w:t>
      </w:r>
      <w:r>
        <w:rPr>
          <w:rFonts w:asciiTheme="minorEastAsia" w:hAnsiTheme="minorEastAsia" w:hint="eastAsia"/>
          <w:b/>
          <w:sz w:val="24"/>
          <w:szCs w:val="24"/>
        </w:rPr>
        <w:t xml:space="preserve"> </w:t>
      </w:r>
      <w:r w:rsidRPr="00EF4DCD">
        <w:rPr>
          <w:rFonts w:asciiTheme="minorEastAsia" w:hAnsiTheme="minorEastAsia" w:hint="eastAsia"/>
          <w:b/>
          <w:sz w:val="24"/>
          <w:szCs w:val="24"/>
        </w:rPr>
        <w:t>则</w:t>
      </w:r>
    </w:p>
    <w:p w:rsidR="00EF4DCD" w:rsidRDefault="00EF4DCD" w:rsidP="00095968">
      <w:pPr>
        <w:spacing w:line="0" w:lineRule="atLeast"/>
        <w:ind w:firstLineChars="200" w:firstLine="482"/>
        <w:rPr>
          <w:rFonts w:asciiTheme="minorEastAsia" w:hAnsiTheme="minorEastAsia" w:hint="eastAsia"/>
          <w:sz w:val="24"/>
          <w:szCs w:val="24"/>
        </w:rPr>
      </w:pPr>
      <w:r w:rsidRPr="00095968">
        <w:rPr>
          <w:rFonts w:asciiTheme="minorEastAsia" w:hAnsiTheme="minorEastAsia" w:hint="eastAsia"/>
          <w:b/>
          <w:sz w:val="24"/>
          <w:szCs w:val="24"/>
        </w:rPr>
        <w:t>第四十五条</w:t>
      </w:r>
      <w:r w:rsidRPr="00EF4DCD">
        <w:rPr>
          <w:rFonts w:asciiTheme="minorEastAsia" w:hAnsiTheme="minorEastAsia" w:hint="eastAsia"/>
          <w:sz w:val="24"/>
          <w:szCs w:val="24"/>
        </w:rPr>
        <w:t xml:space="preserve"> 本办法</w:t>
      </w:r>
      <w:r w:rsidRPr="00095968">
        <w:rPr>
          <w:rFonts w:asciiTheme="minorEastAsia" w:hAnsiTheme="minorEastAsia" w:hint="eastAsia"/>
          <w:b/>
          <w:sz w:val="24"/>
          <w:szCs w:val="24"/>
          <w:u w:val="wave"/>
        </w:rPr>
        <w:t>自2020年8月1日起施行</w:t>
      </w:r>
      <w:r w:rsidRPr="00EF4DCD">
        <w:rPr>
          <w:rFonts w:asciiTheme="minorEastAsia" w:hAnsiTheme="minorEastAsia" w:hint="eastAsia"/>
          <w:sz w:val="24"/>
          <w:szCs w:val="24"/>
        </w:rPr>
        <w:t>。</w:t>
      </w:r>
    </w:p>
    <w:p w:rsidR="00EF4DCD" w:rsidRDefault="00B24805" w:rsidP="00B24805">
      <w:pPr>
        <w:spacing w:line="0" w:lineRule="atLeast"/>
        <w:ind w:firstLine="465"/>
        <w:rPr>
          <w:rFonts w:asciiTheme="minorEastAsia" w:hAnsiTheme="minorEastAsia" w:hint="eastAsia"/>
          <w:sz w:val="24"/>
          <w:szCs w:val="24"/>
        </w:rPr>
      </w:pPr>
      <w:r>
        <w:rPr>
          <w:rFonts w:asciiTheme="minorEastAsia" w:hAnsiTheme="minorEastAsia" w:hint="eastAsia"/>
          <w:sz w:val="24"/>
          <w:szCs w:val="24"/>
        </w:rPr>
        <w:t>【来源：2020年8月3日，北京市人力资源和社会保障局官网】</w:t>
      </w:r>
    </w:p>
    <w:p w:rsidR="00B24805" w:rsidRPr="00B24805" w:rsidRDefault="00B24805" w:rsidP="00B24805">
      <w:pPr>
        <w:spacing w:line="0" w:lineRule="atLeast"/>
        <w:rPr>
          <w:rFonts w:asciiTheme="minorEastAsia" w:hAnsiTheme="minorEastAsia"/>
          <w:sz w:val="24"/>
          <w:szCs w:val="24"/>
        </w:rPr>
      </w:pPr>
    </w:p>
    <w:sectPr w:rsidR="00B24805" w:rsidRPr="00B24805" w:rsidSect="00EF4DC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FC" w:rsidRDefault="00BA3DFC" w:rsidP="00EF4DCD">
      <w:r>
        <w:separator/>
      </w:r>
    </w:p>
  </w:endnote>
  <w:endnote w:type="continuationSeparator" w:id="0">
    <w:p w:rsidR="00BA3DFC" w:rsidRDefault="00BA3DFC" w:rsidP="00EF4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00"/>
      <w:docPartObj>
        <w:docPartGallery w:val="Page Numbers (Bottom of Page)"/>
        <w:docPartUnique/>
      </w:docPartObj>
    </w:sdtPr>
    <w:sdtContent>
      <w:p w:rsidR="00EF4DCD" w:rsidRDefault="00EF4DCD">
        <w:pPr>
          <w:pStyle w:val="a4"/>
          <w:jc w:val="center"/>
        </w:pPr>
        <w:fldSimple w:instr=" PAGE   \* MERGEFORMAT ">
          <w:r w:rsidR="00B24805" w:rsidRPr="00B24805">
            <w:rPr>
              <w:noProof/>
              <w:lang w:val="zh-CN"/>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FC" w:rsidRDefault="00BA3DFC" w:rsidP="00EF4DCD">
      <w:r>
        <w:separator/>
      </w:r>
    </w:p>
  </w:footnote>
  <w:footnote w:type="continuationSeparator" w:id="0">
    <w:p w:rsidR="00BA3DFC" w:rsidRDefault="00BA3DFC" w:rsidP="00EF4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DCD"/>
    <w:rsid w:val="00095968"/>
    <w:rsid w:val="002A381F"/>
    <w:rsid w:val="0061627D"/>
    <w:rsid w:val="0066092B"/>
    <w:rsid w:val="00997C92"/>
    <w:rsid w:val="009C672D"/>
    <w:rsid w:val="00A24552"/>
    <w:rsid w:val="00B24805"/>
    <w:rsid w:val="00BA3DFC"/>
    <w:rsid w:val="00EF4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DCD"/>
    <w:rPr>
      <w:sz w:val="18"/>
      <w:szCs w:val="18"/>
    </w:rPr>
  </w:style>
  <w:style w:type="paragraph" w:styleId="a4">
    <w:name w:val="footer"/>
    <w:basedOn w:val="a"/>
    <w:link w:val="Char0"/>
    <w:uiPriority w:val="99"/>
    <w:unhideWhenUsed/>
    <w:rsid w:val="00EF4DCD"/>
    <w:pPr>
      <w:tabs>
        <w:tab w:val="center" w:pos="4153"/>
        <w:tab w:val="right" w:pos="8306"/>
      </w:tabs>
      <w:snapToGrid w:val="0"/>
      <w:jc w:val="left"/>
    </w:pPr>
    <w:rPr>
      <w:sz w:val="18"/>
      <w:szCs w:val="18"/>
    </w:rPr>
  </w:style>
  <w:style w:type="character" w:customStyle="1" w:styleId="Char0">
    <w:name w:val="页脚 Char"/>
    <w:basedOn w:val="a0"/>
    <w:link w:val="a4"/>
    <w:uiPriority w:val="99"/>
    <w:rsid w:val="00EF4DCD"/>
    <w:rPr>
      <w:sz w:val="18"/>
      <w:szCs w:val="18"/>
    </w:rPr>
  </w:style>
</w:styles>
</file>

<file path=word/webSettings.xml><?xml version="1.0" encoding="utf-8"?>
<w:webSettings xmlns:r="http://schemas.openxmlformats.org/officeDocument/2006/relationships" xmlns:w="http://schemas.openxmlformats.org/wordprocessingml/2006/main">
  <w:divs>
    <w:div w:id="801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968</Words>
  <Characters>5519</Characters>
  <Application>Microsoft Office Word</Application>
  <DocSecurity>0</DocSecurity>
  <Lines>45</Lines>
  <Paragraphs>12</Paragraphs>
  <ScaleCrop>false</ScaleCrop>
  <Company>microsoft</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2020-08-03T23:15:00Z</dcterms:created>
  <dcterms:modified xsi:type="dcterms:W3CDTF">2020-08-03T23:41:00Z</dcterms:modified>
</cp:coreProperties>
</file>