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B0E0" w14:textId="77777777" w:rsidR="00F9718E" w:rsidRPr="00F9718E" w:rsidRDefault="00F9718E" w:rsidP="00F9718E">
      <w:pPr>
        <w:spacing w:line="0" w:lineRule="atLeast"/>
        <w:jc w:val="center"/>
        <w:rPr>
          <w:rFonts w:ascii="方正小标宋简体" w:eastAsia="方正小标宋简体" w:hAnsi="宋体" w:hint="eastAsia"/>
          <w:b/>
          <w:bCs/>
          <w:sz w:val="28"/>
          <w:szCs w:val="28"/>
        </w:rPr>
      </w:pPr>
      <w:r w:rsidRPr="00F9718E">
        <w:rPr>
          <w:rFonts w:ascii="方正小标宋简体" w:eastAsia="方正小标宋简体" w:hAnsi="宋体" w:hint="eastAsia"/>
          <w:b/>
          <w:bCs/>
          <w:sz w:val="28"/>
          <w:szCs w:val="28"/>
        </w:rPr>
        <w:t>在中国科学院第二十次院士大会、中国工程院第十五次院士大会、</w:t>
      </w:r>
    </w:p>
    <w:p w14:paraId="2DD8D6BB" w14:textId="29181B15" w:rsidR="00F9718E" w:rsidRPr="00F9718E" w:rsidRDefault="00F9718E" w:rsidP="00F9718E">
      <w:pPr>
        <w:spacing w:line="0" w:lineRule="atLeast"/>
        <w:jc w:val="center"/>
        <w:rPr>
          <w:rFonts w:ascii="方正小标宋简体" w:eastAsia="方正小标宋简体" w:hAnsi="宋体" w:hint="eastAsia"/>
          <w:b/>
          <w:bCs/>
          <w:sz w:val="28"/>
          <w:szCs w:val="28"/>
        </w:rPr>
      </w:pPr>
      <w:r w:rsidRPr="00F9718E">
        <w:rPr>
          <w:rFonts w:ascii="方正小标宋简体" w:eastAsia="方正小标宋简体" w:hAnsi="宋体" w:hint="eastAsia"/>
          <w:b/>
          <w:bCs/>
          <w:sz w:val="28"/>
          <w:szCs w:val="28"/>
        </w:rPr>
        <w:t>中国科协第十次全国代表大会上的讲话</w:t>
      </w:r>
    </w:p>
    <w:p w14:paraId="4522B73A" w14:textId="3A76EAEA" w:rsidR="00F9718E" w:rsidRPr="00F9718E" w:rsidRDefault="00F9718E" w:rsidP="00F9718E">
      <w:pPr>
        <w:jc w:val="center"/>
        <w:rPr>
          <w:rFonts w:ascii="宋体" w:eastAsia="宋体" w:hAnsi="宋体" w:hint="eastAsia"/>
          <w:b/>
          <w:bCs/>
          <w:sz w:val="24"/>
          <w:szCs w:val="24"/>
        </w:rPr>
      </w:pPr>
      <w:r w:rsidRPr="00F9718E">
        <w:rPr>
          <w:rFonts w:ascii="宋体" w:eastAsia="宋体" w:hAnsi="宋体" w:hint="eastAsia"/>
          <w:b/>
          <w:bCs/>
          <w:sz w:val="24"/>
          <w:szCs w:val="24"/>
        </w:rPr>
        <w:t>（</w:t>
      </w:r>
      <w:r w:rsidRPr="00F9718E">
        <w:rPr>
          <w:rFonts w:ascii="宋体" w:eastAsia="宋体" w:hAnsi="宋体"/>
          <w:b/>
          <w:bCs/>
          <w:sz w:val="24"/>
          <w:szCs w:val="24"/>
        </w:rPr>
        <w:t>2021年5月28日）</w:t>
      </w:r>
    </w:p>
    <w:p w14:paraId="1BB05A93" w14:textId="6DB24862" w:rsidR="00A86535" w:rsidRPr="00F9718E" w:rsidRDefault="00F9718E" w:rsidP="00F9718E">
      <w:pPr>
        <w:jc w:val="center"/>
        <w:rPr>
          <w:rFonts w:ascii="宋体" w:eastAsia="宋体" w:hAnsi="宋体"/>
          <w:b/>
          <w:bCs/>
          <w:sz w:val="24"/>
          <w:szCs w:val="24"/>
        </w:rPr>
      </w:pPr>
      <w:r w:rsidRPr="00F9718E">
        <w:rPr>
          <w:rFonts w:ascii="宋体" w:eastAsia="宋体" w:hAnsi="宋体" w:hint="eastAsia"/>
          <w:b/>
          <w:bCs/>
          <w:sz w:val="24"/>
          <w:szCs w:val="24"/>
        </w:rPr>
        <w:t>习近平</w:t>
      </w:r>
    </w:p>
    <w:p w14:paraId="793CDB3F"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各位院士，同志们，朋友们：</w:t>
      </w:r>
    </w:p>
    <w:p w14:paraId="2EB409E8"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14:paraId="4BECD33C"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首先，我代表党中央，向大会的召开，表示热烈的祝贺！向在各个岗位辛勤奉献的科技工作者，致以诚挚的慰问！5月30日是第五个全国科技工作者日，我向全国广大科技工作者，致以节日的问候！</w:t>
      </w:r>
    </w:p>
    <w:p w14:paraId="5770895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14:paraId="13521265"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党的十九大以来，党中央全面分析国际科技创新竞争态势，深入</w:t>
      </w:r>
      <w:proofErr w:type="gramStart"/>
      <w:r w:rsidRPr="00F9718E">
        <w:rPr>
          <w:rFonts w:ascii="宋体" w:eastAsia="宋体" w:hAnsi="宋体"/>
          <w:sz w:val="24"/>
          <w:szCs w:val="24"/>
        </w:rPr>
        <w:t>研</w:t>
      </w:r>
      <w:proofErr w:type="gramEnd"/>
      <w:r w:rsidRPr="00F9718E">
        <w:rPr>
          <w:rFonts w:ascii="宋体" w:eastAsia="宋体" w:hAnsi="宋体"/>
          <w:sz w:val="24"/>
          <w:szCs w:val="24"/>
        </w:rPr>
        <w:t>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w:t>
      </w:r>
      <w:proofErr w:type="gramStart"/>
      <w:r w:rsidRPr="00F9718E">
        <w:rPr>
          <w:rFonts w:ascii="宋体" w:eastAsia="宋体" w:hAnsi="宋体"/>
          <w:sz w:val="24"/>
          <w:szCs w:val="24"/>
        </w:rPr>
        <w:t>链产业</w:t>
      </w:r>
      <w:proofErr w:type="gramEnd"/>
      <w:r w:rsidRPr="00F9718E">
        <w:rPr>
          <w:rFonts w:ascii="宋体" w:eastAsia="宋体" w:hAnsi="宋体"/>
          <w:sz w:val="24"/>
          <w:szCs w:val="24"/>
        </w:rPr>
        <w:t>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14:paraId="4E987838"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14:paraId="4A48D9C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——基础研究和原始创新取得重要进展</w:t>
      </w:r>
      <w:r w:rsidRPr="00F9718E">
        <w:rPr>
          <w:rFonts w:ascii="宋体" w:eastAsia="宋体" w:hAnsi="宋体"/>
          <w:sz w:val="24"/>
          <w:szCs w:val="24"/>
        </w:rPr>
        <w:t>。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14:paraId="67D7948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——战略高技术领域取得新跨越</w:t>
      </w:r>
      <w:r w:rsidRPr="00F9718E">
        <w:rPr>
          <w:rFonts w:ascii="宋体" w:eastAsia="宋体" w:hAnsi="宋体"/>
          <w:sz w:val="24"/>
          <w:szCs w:val="24"/>
        </w:rPr>
        <w:t>。在深海、深空、深地、深蓝等领域积极抢占科技制高点。“海斗一号”完成万米海试，“奋斗者”号成功</w:t>
      </w:r>
      <w:proofErr w:type="gramStart"/>
      <w:r w:rsidRPr="00F9718E">
        <w:rPr>
          <w:rFonts w:ascii="宋体" w:eastAsia="宋体" w:hAnsi="宋体"/>
          <w:sz w:val="24"/>
          <w:szCs w:val="24"/>
        </w:rPr>
        <w:t>坐底</w:t>
      </w:r>
      <w:proofErr w:type="gramEnd"/>
      <w:r w:rsidRPr="00F9718E">
        <w:rPr>
          <w:rFonts w:ascii="宋体" w:eastAsia="宋体" w:hAnsi="宋体"/>
          <w:sz w:val="24"/>
          <w:szCs w:val="24"/>
        </w:rPr>
        <w:t>，北斗卫星导航系统全面开通，中国空间站天和核心舱成功发射，</w:t>
      </w:r>
      <w:proofErr w:type="gramStart"/>
      <w:r w:rsidRPr="00F9718E">
        <w:rPr>
          <w:rFonts w:ascii="宋体" w:eastAsia="宋体" w:hAnsi="宋体"/>
          <w:sz w:val="24"/>
          <w:szCs w:val="24"/>
        </w:rPr>
        <w:t>“长征五号”遥三运载火箭</w:t>
      </w:r>
      <w:proofErr w:type="gramEnd"/>
      <w:r w:rsidRPr="00F9718E">
        <w:rPr>
          <w:rFonts w:ascii="宋体" w:eastAsia="宋体" w:hAnsi="宋体"/>
          <w:sz w:val="24"/>
          <w:szCs w:val="24"/>
        </w:rPr>
        <w:t>成功发射，世界最强流深地核天体物理加速器成功出束，“神威·太湖之光”超级计算机首次实现千万核心并行第一性原理计算模拟，“墨子号”实现无中继</w:t>
      </w:r>
      <w:proofErr w:type="gramStart"/>
      <w:r w:rsidRPr="00F9718E">
        <w:rPr>
          <w:rFonts w:ascii="宋体" w:eastAsia="宋体" w:hAnsi="宋体"/>
          <w:sz w:val="24"/>
          <w:szCs w:val="24"/>
        </w:rPr>
        <w:t>千公里</w:t>
      </w:r>
      <w:proofErr w:type="gramEnd"/>
      <w:r w:rsidRPr="00F9718E">
        <w:rPr>
          <w:rFonts w:ascii="宋体" w:eastAsia="宋体" w:hAnsi="宋体"/>
          <w:sz w:val="24"/>
          <w:szCs w:val="24"/>
        </w:rPr>
        <w:t>级量子密钥分发。“天鲲号”首次试航成功。“国</w:t>
      </w:r>
      <w:r w:rsidRPr="00F9718E">
        <w:rPr>
          <w:rFonts w:ascii="宋体" w:eastAsia="宋体" w:hAnsi="宋体"/>
          <w:sz w:val="24"/>
          <w:szCs w:val="24"/>
        </w:rPr>
        <w:lastRenderedPageBreak/>
        <w:t>和一号”和“华龙一号”三代核电技术取得新突破。</w:t>
      </w:r>
    </w:p>
    <w:p w14:paraId="546A458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——高端产业取得新突破</w:t>
      </w:r>
      <w:r w:rsidRPr="00F9718E">
        <w:rPr>
          <w:rFonts w:ascii="宋体" w:eastAsia="宋体" w:hAnsi="宋体"/>
          <w:sz w:val="24"/>
          <w:szCs w:val="24"/>
        </w:rPr>
        <w:t>。C919大飞机准备运营，时速600公里高速磁浮试验样车成功试跑，最大直径盾构</w:t>
      </w:r>
      <w:proofErr w:type="gramStart"/>
      <w:r w:rsidRPr="00F9718E">
        <w:rPr>
          <w:rFonts w:ascii="宋体" w:eastAsia="宋体" w:hAnsi="宋体"/>
          <w:sz w:val="24"/>
          <w:szCs w:val="24"/>
        </w:rPr>
        <w:t>机顺利</w:t>
      </w:r>
      <w:proofErr w:type="gramEnd"/>
      <w:r w:rsidRPr="00F9718E">
        <w:rPr>
          <w:rFonts w:ascii="宋体" w:eastAsia="宋体" w:hAnsi="宋体"/>
          <w:sz w:val="24"/>
          <w:szCs w:val="24"/>
        </w:rPr>
        <w:t>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14:paraId="0BFA2C41"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——科技在新冠肺炎疫情防控中发挥了重要作用</w:t>
      </w:r>
      <w:r w:rsidRPr="00F9718E">
        <w:rPr>
          <w:rFonts w:ascii="宋体" w:eastAsia="宋体" w:hAnsi="宋体"/>
          <w:sz w:val="24"/>
          <w:szCs w:val="24"/>
        </w:rPr>
        <w:t>。科技界为党和政府科学应对疫情提供了科技和决策支撑。成功分离出世界上首</w:t>
      </w:r>
      <w:proofErr w:type="gramStart"/>
      <w:r w:rsidRPr="00F9718E">
        <w:rPr>
          <w:rFonts w:ascii="宋体" w:eastAsia="宋体" w:hAnsi="宋体"/>
          <w:sz w:val="24"/>
          <w:szCs w:val="24"/>
        </w:rPr>
        <w:t>个</w:t>
      </w:r>
      <w:proofErr w:type="gramEnd"/>
      <w:r w:rsidRPr="00F9718E">
        <w:rPr>
          <w:rFonts w:ascii="宋体" w:eastAsia="宋体" w:hAnsi="宋体"/>
          <w:sz w:val="24"/>
          <w:szCs w:val="24"/>
        </w:rPr>
        <w:t>新冠病毒毒株，完成病毒基因组测序，开发一批临床救治药物、检测设备和试剂，研发应用多款疫苗，科技在控制传染、病毒溯源、疾病救治、疫苗和药物研发、复工复产等方面提供了有力支撑，打了一场成功的科技抗</w:t>
      </w:r>
      <w:proofErr w:type="gramStart"/>
      <w:r w:rsidRPr="00F9718E">
        <w:rPr>
          <w:rFonts w:ascii="宋体" w:eastAsia="宋体" w:hAnsi="宋体"/>
          <w:sz w:val="24"/>
          <w:szCs w:val="24"/>
        </w:rPr>
        <w:t>疫</w:t>
      </w:r>
      <w:proofErr w:type="gramEnd"/>
      <w:r w:rsidRPr="00F9718E">
        <w:rPr>
          <w:rFonts w:ascii="宋体" w:eastAsia="宋体" w:hAnsi="宋体"/>
          <w:sz w:val="24"/>
          <w:szCs w:val="24"/>
        </w:rPr>
        <w:t>战。</w:t>
      </w:r>
    </w:p>
    <w:p w14:paraId="178075C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 xml:space="preserve">　——民生科技领域取得显著成效</w:t>
      </w:r>
      <w:r w:rsidRPr="00F9718E">
        <w:rPr>
          <w:rFonts w:ascii="宋体" w:eastAsia="宋体" w:hAnsi="宋体"/>
          <w:sz w:val="24"/>
          <w:szCs w:val="24"/>
        </w:rPr>
        <w:t>。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14:paraId="36334E0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——国防科技创新取得重大成就</w:t>
      </w:r>
      <w:r w:rsidRPr="00F9718E">
        <w:rPr>
          <w:rFonts w:ascii="宋体" w:eastAsia="宋体" w:hAnsi="宋体"/>
          <w:sz w:val="24"/>
          <w:szCs w:val="24"/>
        </w:rPr>
        <w:t>。国防科技有力支撑重大武器装备研制发展，首艘国产航母下水，第五代战机</w:t>
      </w:r>
      <w:proofErr w:type="gramStart"/>
      <w:r w:rsidRPr="00F9718E">
        <w:rPr>
          <w:rFonts w:ascii="宋体" w:eastAsia="宋体" w:hAnsi="宋体"/>
          <w:sz w:val="24"/>
          <w:szCs w:val="24"/>
        </w:rPr>
        <w:t>歼</w:t>
      </w:r>
      <w:proofErr w:type="gramEnd"/>
      <w:r w:rsidRPr="00F9718E">
        <w:rPr>
          <w:rFonts w:ascii="宋体" w:eastAsia="宋体" w:hAnsi="宋体"/>
          <w:sz w:val="24"/>
          <w:szCs w:val="24"/>
        </w:rPr>
        <w:t>20正式服役。东风－17弹道导弹研制成功，我国在高超音速武器方面走在前列。</w:t>
      </w:r>
    </w:p>
    <w:p w14:paraId="69452A3F"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14:paraId="1D72AC93"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各位院士，同志们、朋友们！</w:t>
      </w:r>
    </w:p>
    <w:p w14:paraId="5353364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当今世界百年未有之大变局加速演进，国际环境错综复杂，世界经济陷入低迷期，全球产业</w:t>
      </w:r>
      <w:proofErr w:type="gramStart"/>
      <w:r w:rsidRPr="00F9718E">
        <w:rPr>
          <w:rFonts w:ascii="宋体" w:eastAsia="宋体" w:hAnsi="宋体"/>
          <w:sz w:val="24"/>
          <w:szCs w:val="24"/>
        </w:rPr>
        <w:t>链供应链面临</w:t>
      </w:r>
      <w:proofErr w:type="gramEnd"/>
      <w:r w:rsidRPr="00F9718E">
        <w:rPr>
          <w:rFonts w:ascii="宋体" w:eastAsia="宋体" w:hAnsi="宋体"/>
          <w:sz w:val="24"/>
          <w:szCs w:val="24"/>
        </w:rPr>
        <w:t>重塑，不稳定性不确定性明显增加。新冠肺炎疫情影响广泛深远，逆全球化、单边主义、保护主义思潮暗流涌动。</w:t>
      </w:r>
      <w:r w:rsidRPr="00F9718E">
        <w:rPr>
          <w:rFonts w:ascii="宋体" w:eastAsia="宋体" w:hAnsi="宋体"/>
          <w:b/>
          <w:bCs/>
          <w:sz w:val="24"/>
          <w:szCs w:val="24"/>
        </w:rPr>
        <w:t>科技创新成为国际战略博弈的主要战场</w:t>
      </w:r>
      <w:r w:rsidRPr="00F9718E">
        <w:rPr>
          <w:rFonts w:ascii="宋体" w:eastAsia="宋体" w:hAnsi="宋体"/>
          <w:sz w:val="24"/>
          <w:szCs w:val="24"/>
        </w:rPr>
        <w:t>，围绕科技制高点的竞争空前激烈。我们必须保持强烈的忧患意识，做好充分的思想准备和工作准备。</w:t>
      </w:r>
    </w:p>
    <w:p w14:paraId="3A562872"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14:paraId="165A716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经过多年努力，我国科技整体水平大幅提升，我们完全有基础、有底气、有信心、有能力抓住新一轮科技革命和产业变革的机遇，乘势而上，大展宏图。同时，也要看到，</w:t>
      </w:r>
      <w:r w:rsidRPr="00F9718E">
        <w:rPr>
          <w:rFonts w:ascii="宋体" w:eastAsia="宋体" w:hAnsi="宋体"/>
          <w:b/>
          <w:bCs/>
          <w:sz w:val="24"/>
          <w:szCs w:val="24"/>
        </w:rPr>
        <w:t>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w:t>
      </w:r>
      <w:r w:rsidRPr="00F9718E">
        <w:rPr>
          <w:rFonts w:ascii="宋体" w:eastAsia="宋体" w:hAnsi="宋体"/>
          <w:sz w:val="24"/>
          <w:szCs w:val="24"/>
        </w:rPr>
        <w:t>。这些问题，很多是长期存在的难点，需要继续下大气力加以解决。</w:t>
      </w:r>
    </w:p>
    <w:p w14:paraId="26BD9460"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党的十九大确立了到2035年跻身创新型国家前列的战略目标，党的十九届五中全会提出了坚持创新在我国现代化建设全局中的核心地位，</w:t>
      </w:r>
      <w:r w:rsidRPr="00F9718E">
        <w:rPr>
          <w:rFonts w:ascii="宋体" w:eastAsia="宋体" w:hAnsi="宋体"/>
          <w:b/>
          <w:bCs/>
          <w:sz w:val="24"/>
          <w:szCs w:val="24"/>
        </w:rPr>
        <w:t>把科技自立自强作为国家发展的战略支撑</w:t>
      </w:r>
      <w:r w:rsidRPr="00F9718E">
        <w:rPr>
          <w:rFonts w:ascii="宋体" w:eastAsia="宋体" w:hAnsi="宋体"/>
          <w:sz w:val="24"/>
          <w:szCs w:val="24"/>
        </w:rPr>
        <w:t>。立足新发展阶段、贯彻新发展理念、构建新发展格局、推动高质量发展，必须深入实施科教兴国战略、人才强国战略、创新驱动发展战略，完善国家创新体系，加快建设科技强国，实现高水平科技自立自强。</w:t>
      </w:r>
    </w:p>
    <w:p w14:paraId="51F1E870"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lastRenderedPageBreak/>
        <w:t xml:space="preserve">　　</w:t>
      </w:r>
      <w:r w:rsidRPr="00F9718E">
        <w:rPr>
          <w:rFonts w:ascii="宋体" w:eastAsia="宋体" w:hAnsi="宋体"/>
          <w:b/>
          <w:bCs/>
          <w:sz w:val="24"/>
          <w:szCs w:val="24"/>
        </w:rPr>
        <w:t>第一，加强原创性、引领性科技攻关，坚决打赢关键核心技术攻坚战</w:t>
      </w:r>
      <w:r w:rsidRPr="00F9718E">
        <w:rPr>
          <w:rFonts w:ascii="宋体" w:eastAsia="宋体" w:hAnsi="宋体"/>
          <w:sz w:val="24"/>
          <w:szCs w:val="24"/>
        </w:rPr>
        <w:t>。科技立则民族立，科技强则国家强。</w:t>
      </w:r>
      <w:r w:rsidRPr="00F9718E">
        <w:rPr>
          <w:rFonts w:ascii="宋体" w:eastAsia="宋体" w:hAnsi="宋体"/>
          <w:b/>
          <w:bCs/>
          <w:sz w:val="24"/>
          <w:szCs w:val="24"/>
        </w:rPr>
        <w:t>加强基础研究是科技自立自强的必然要求</w:t>
      </w:r>
      <w:r w:rsidRPr="00F9718E">
        <w:rPr>
          <w:rFonts w:ascii="宋体" w:eastAsia="宋体" w:hAnsi="宋体"/>
          <w:sz w:val="24"/>
          <w:szCs w:val="24"/>
        </w:rPr>
        <w:t>，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w:t>
      </w:r>
      <w:proofErr w:type="gramStart"/>
      <w:r w:rsidRPr="00F9718E">
        <w:rPr>
          <w:rFonts w:ascii="宋体" w:eastAsia="宋体" w:hAnsi="宋体"/>
          <w:sz w:val="24"/>
          <w:szCs w:val="24"/>
        </w:rPr>
        <w:t>凝练科学</w:t>
      </w:r>
      <w:proofErr w:type="gramEnd"/>
      <w:r w:rsidRPr="00F9718E">
        <w:rPr>
          <w:rFonts w:ascii="宋体" w:eastAsia="宋体" w:hAnsi="宋体"/>
          <w:sz w:val="24"/>
          <w:szCs w:val="24"/>
        </w:rPr>
        <w:t>问题，弄通“卡脖子”技术的基础理论和技术原理。要加大基础研究财政投入力度、优化支出结构，对企业基础研究投入实行税收优惠，鼓励社会以捐赠和建立基金等方式多渠道投入，形成持续稳定的投入机制。</w:t>
      </w:r>
    </w:p>
    <w:p w14:paraId="486EE80E"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科技攻关要坚持问题导向，奔着最紧急、最紧迫的问题去</w:t>
      </w:r>
      <w:r w:rsidRPr="00F9718E">
        <w:rPr>
          <w:rFonts w:ascii="宋体" w:eastAsia="宋体" w:hAnsi="宋体"/>
          <w:sz w:val="24"/>
          <w:szCs w:val="24"/>
        </w:rPr>
        <w:t>。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14:paraId="61C932FB"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创新</w:t>
      </w:r>
      <w:proofErr w:type="gramStart"/>
      <w:r w:rsidRPr="00F9718E">
        <w:rPr>
          <w:rFonts w:ascii="宋体" w:eastAsia="宋体" w:hAnsi="宋体"/>
          <w:b/>
          <w:bCs/>
          <w:sz w:val="24"/>
          <w:szCs w:val="24"/>
        </w:rPr>
        <w:t>链产业</w:t>
      </w:r>
      <w:proofErr w:type="gramEnd"/>
      <w:r w:rsidRPr="00F9718E">
        <w:rPr>
          <w:rFonts w:ascii="宋体" w:eastAsia="宋体" w:hAnsi="宋体"/>
          <w:b/>
          <w:bCs/>
          <w:sz w:val="24"/>
          <w:szCs w:val="24"/>
        </w:rPr>
        <w:t>链融合，关键是要确立企业创新主体地位</w:t>
      </w:r>
      <w:r w:rsidRPr="00F9718E">
        <w:rPr>
          <w:rFonts w:ascii="宋体" w:eastAsia="宋体" w:hAnsi="宋体"/>
          <w:sz w:val="24"/>
          <w:szCs w:val="24"/>
        </w:rPr>
        <w:t>。要增强企业创新动力，</w:t>
      </w:r>
      <w:r w:rsidRPr="00F9718E">
        <w:rPr>
          <w:rFonts w:ascii="宋体" w:eastAsia="宋体" w:hAnsi="宋体"/>
          <w:b/>
          <w:bCs/>
          <w:sz w:val="24"/>
          <w:szCs w:val="24"/>
        </w:rPr>
        <w:t>正向激励企业创新，反向倒</w:t>
      </w:r>
      <w:proofErr w:type="gramStart"/>
      <w:r w:rsidRPr="00F9718E">
        <w:rPr>
          <w:rFonts w:ascii="宋体" w:eastAsia="宋体" w:hAnsi="宋体"/>
          <w:b/>
          <w:bCs/>
          <w:sz w:val="24"/>
          <w:szCs w:val="24"/>
        </w:rPr>
        <w:t>逼企业</w:t>
      </w:r>
      <w:proofErr w:type="gramEnd"/>
      <w:r w:rsidRPr="00F9718E">
        <w:rPr>
          <w:rFonts w:ascii="宋体" w:eastAsia="宋体" w:hAnsi="宋体"/>
          <w:b/>
          <w:bCs/>
          <w:sz w:val="24"/>
          <w:szCs w:val="24"/>
        </w:rPr>
        <w:t>创新</w:t>
      </w:r>
      <w:r w:rsidRPr="00F9718E">
        <w:rPr>
          <w:rFonts w:ascii="宋体" w:eastAsia="宋体" w:hAnsi="宋体"/>
          <w:sz w:val="24"/>
          <w:szCs w:val="24"/>
        </w:rPr>
        <w:t>。要发挥企业出题者作用，推进重点项目协同和研发活动一体化，加快构建龙头企业牵头、高校院所支撑、各创新主体相互协同的创新联合体，发展高效强大的共性技术供给体系，提高科技成果转移转化成效。</w:t>
      </w:r>
    </w:p>
    <w:p w14:paraId="7EB5B57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14:paraId="1BFFF18C"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第二，强化国家战略科技力量，提升国家创新体系整体效能</w:t>
      </w:r>
      <w:r w:rsidRPr="00F9718E">
        <w:rPr>
          <w:rFonts w:ascii="宋体" w:eastAsia="宋体" w:hAnsi="宋体"/>
          <w:sz w:val="24"/>
          <w:szCs w:val="24"/>
        </w:rPr>
        <w:t>。世界科技强国竞争，比拼的是</w:t>
      </w:r>
      <w:r w:rsidRPr="00F9718E">
        <w:rPr>
          <w:rFonts w:ascii="宋体" w:eastAsia="宋体" w:hAnsi="宋体"/>
          <w:b/>
          <w:bCs/>
          <w:sz w:val="24"/>
          <w:szCs w:val="24"/>
        </w:rPr>
        <w:t>国家战略科技力量</w:t>
      </w:r>
      <w:r w:rsidRPr="00F9718E">
        <w:rPr>
          <w:rFonts w:ascii="宋体" w:eastAsia="宋体" w:hAnsi="宋体"/>
          <w:sz w:val="24"/>
          <w:szCs w:val="24"/>
        </w:rPr>
        <w:t>。国家实验室、国家科研机构、</w:t>
      </w:r>
      <w:r w:rsidRPr="00F9718E">
        <w:rPr>
          <w:rFonts w:ascii="宋体" w:eastAsia="宋体" w:hAnsi="宋体"/>
          <w:b/>
          <w:bCs/>
          <w:sz w:val="24"/>
          <w:szCs w:val="24"/>
        </w:rPr>
        <w:t>高水平研究型大学</w:t>
      </w:r>
      <w:r w:rsidRPr="00F9718E">
        <w:rPr>
          <w:rFonts w:ascii="宋体" w:eastAsia="宋体" w:hAnsi="宋体"/>
          <w:sz w:val="24"/>
          <w:szCs w:val="24"/>
        </w:rPr>
        <w:t>、科技领军企业都是国家战略科技力量的重要组成部分，要自觉履行高水平科技自立自强的使命担当。</w:t>
      </w:r>
    </w:p>
    <w:p w14:paraId="44E254D0"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国家实验室要按照“四个面向”的要求，紧跟世界科技发展大势，适应我国发展对科技发展提出的使命任务，多出战略性、关键性重大科技成果，并同国家重点实验室结合，形成</w:t>
      </w:r>
      <w:r w:rsidRPr="00F9718E">
        <w:rPr>
          <w:rFonts w:ascii="宋体" w:eastAsia="宋体" w:hAnsi="宋体"/>
          <w:b/>
          <w:bCs/>
          <w:sz w:val="24"/>
          <w:szCs w:val="24"/>
        </w:rPr>
        <w:t>中国特色国家实验室体系</w:t>
      </w:r>
      <w:r w:rsidRPr="00F9718E">
        <w:rPr>
          <w:rFonts w:ascii="宋体" w:eastAsia="宋体" w:hAnsi="宋体"/>
          <w:sz w:val="24"/>
          <w:szCs w:val="24"/>
        </w:rPr>
        <w:t>。</w:t>
      </w:r>
    </w:p>
    <w:p w14:paraId="39DC77F2"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国家科研机构要以国家战略需求为导向，着力解决影响制约国家发展全局和长远利益的重大科技问题，加快建设原始创新策源地，加快突破关键核心技术。</w:t>
      </w:r>
    </w:p>
    <w:p w14:paraId="59F2443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高水平研究型大学</w:t>
      </w:r>
      <w:r w:rsidRPr="00F9718E">
        <w:rPr>
          <w:rFonts w:ascii="宋体" w:eastAsia="宋体" w:hAnsi="宋体"/>
          <w:sz w:val="24"/>
          <w:szCs w:val="24"/>
        </w:rPr>
        <w:t>要把</w:t>
      </w:r>
      <w:r w:rsidRPr="00F9718E">
        <w:rPr>
          <w:rFonts w:ascii="宋体" w:eastAsia="宋体" w:hAnsi="宋体"/>
          <w:b/>
          <w:bCs/>
          <w:sz w:val="24"/>
          <w:szCs w:val="24"/>
        </w:rPr>
        <w:t>发展科技第一生产力、培养人才第一资源、增强创新第一动力</w:t>
      </w:r>
      <w:r w:rsidRPr="00F9718E">
        <w:rPr>
          <w:rFonts w:ascii="宋体" w:eastAsia="宋体" w:hAnsi="宋体"/>
          <w:sz w:val="24"/>
          <w:szCs w:val="24"/>
        </w:rPr>
        <w:t>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w:t>
      </w:r>
      <w:proofErr w:type="gramStart"/>
      <w:r w:rsidRPr="00F9718E">
        <w:rPr>
          <w:rFonts w:ascii="宋体" w:eastAsia="宋体" w:hAnsi="宋体"/>
          <w:sz w:val="24"/>
          <w:szCs w:val="24"/>
        </w:rPr>
        <w:t>作出</w:t>
      </w:r>
      <w:proofErr w:type="gramEnd"/>
      <w:r w:rsidRPr="00F9718E">
        <w:rPr>
          <w:rFonts w:ascii="宋体" w:eastAsia="宋体" w:hAnsi="宋体"/>
          <w:sz w:val="24"/>
          <w:szCs w:val="24"/>
        </w:rPr>
        <w:t>贡献。</w:t>
      </w:r>
    </w:p>
    <w:p w14:paraId="3E30193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14:paraId="5644635E"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14:paraId="18A4E7D0"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第三，推进科技体制改革，形成支持全面创新的基础制度</w:t>
      </w:r>
      <w:r w:rsidRPr="00F9718E">
        <w:rPr>
          <w:rFonts w:ascii="宋体" w:eastAsia="宋体" w:hAnsi="宋体"/>
          <w:sz w:val="24"/>
          <w:szCs w:val="24"/>
        </w:rPr>
        <w:t>。要健全社会主义市场经济条件下新型举国体制，充分发挥国家作为重大科技创新组织者的作用，支持周期长、风险大、难度高、前景好的战略性科学计划和科学工程，抓系统布局、系统组织、跨界集成，把政府、</w:t>
      </w:r>
      <w:r w:rsidRPr="00F9718E">
        <w:rPr>
          <w:rFonts w:ascii="宋体" w:eastAsia="宋体" w:hAnsi="宋体"/>
          <w:sz w:val="24"/>
          <w:szCs w:val="24"/>
        </w:rPr>
        <w:lastRenderedPageBreak/>
        <w:t>市场、社会等各方面力量拧成一股绳，形成未来的整体优势。要推动有效市场和有为政府更好结合，充分发挥市场在资源配置中的决定性作用，通过市场需求引导创新资源有效配置，形成推进科技创新的强大合力。</w:t>
      </w:r>
    </w:p>
    <w:p w14:paraId="095DE82A"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要重点抓好完善评价制度等基础改革，</w:t>
      </w:r>
      <w:r w:rsidRPr="00F9718E">
        <w:rPr>
          <w:rFonts w:ascii="宋体" w:eastAsia="宋体" w:hAnsi="宋体"/>
          <w:b/>
          <w:bCs/>
          <w:sz w:val="24"/>
          <w:szCs w:val="24"/>
        </w:rPr>
        <w:t>坚持质量、绩效、贡献为核心的评价导向</w:t>
      </w:r>
      <w:r w:rsidRPr="00F9718E">
        <w:rPr>
          <w:rFonts w:ascii="宋体" w:eastAsia="宋体" w:hAnsi="宋体"/>
          <w:sz w:val="24"/>
          <w:szCs w:val="24"/>
        </w:rPr>
        <w:t>，全面准确反映成果创新水平、转化应用绩效和对经济社会发展的实际贡献。在项目评价上，要建立健全符合科研活动规律的评价制度，完善自由探索型和任务导向型科技项目分类评价制度，建立非共识科技项目的评价机制。</w:t>
      </w:r>
      <w:r w:rsidRPr="00F9718E">
        <w:rPr>
          <w:rFonts w:ascii="宋体" w:eastAsia="宋体" w:hAnsi="宋体"/>
          <w:b/>
          <w:bCs/>
          <w:sz w:val="24"/>
          <w:szCs w:val="24"/>
        </w:rPr>
        <w:t>在人才评价上，要“破四唯”和“立新标”并举</w:t>
      </w:r>
      <w:r w:rsidRPr="00F9718E">
        <w:rPr>
          <w:rFonts w:ascii="宋体" w:eastAsia="宋体" w:hAnsi="宋体"/>
          <w:sz w:val="24"/>
          <w:szCs w:val="24"/>
        </w:rPr>
        <w:t>，加快建立以</w:t>
      </w:r>
      <w:r w:rsidRPr="00F9718E">
        <w:rPr>
          <w:rFonts w:ascii="宋体" w:eastAsia="宋体" w:hAnsi="宋体"/>
          <w:b/>
          <w:bCs/>
          <w:sz w:val="24"/>
          <w:szCs w:val="24"/>
        </w:rPr>
        <w:t>创新价值、能力、贡献为导向</w:t>
      </w:r>
      <w:r w:rsidRPr="00F9718E">
        <w:rPr>
          <w:rFonts w:ascii="宋体" w:eastAsia="宋体" w:hAnsi="宋体"/>
          <w:sz w:val="24"/>
          <w:szCs w:val="24"/>
        </w:rPr>
        <w:t>的科技人才评价体系。要支持科研事业单位探索试行更灵活的薪酬制度，稳定并强化从事基础性、前沿性、公益性研究的科研人员队伍，为其安心科研提供保障。</w:t>
      </w:r>
    </w:p>
    <w:p w14:paraId="72A03F50" w14:textId="77777777" w:rsidR="00F9718E" w:rsidRPr="00F9718E" w:rsidRDefault="00F9718E" w:rsidP="00F9718E">
      <w:pPr>
        <w:rPr>
          <w:rFonts w:ascii="宋体" w:eastAsia="宋体" w:hAnsi="宋体"/>
          <w:b/>
          <w:bCs/>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科技管理改革不能只做“加法”，要善于做“减法”</w:t>
      </w:r>
      <w:r w:rsidRPr="00F9718E">
        <w:rPr>
          <w:rFonts w:ascii="宋体" w:eastAsia="宋体" w:hAnsi="宋体"/>
          <w:sz w:val="24"/>
          <w:szCs w:val="24"/>
        </w:rPr>
        <w:t>。要拿出更大的勇气推动科技管理职能转变，按照</w:t>
      </w:r>
      <w:r w:rsidRPr="00F9718E">
        <w:rPr>
          <w:rFonts w:ascii="宋体" w:eastAsia="宋体" w:hAnsi="宋体"/>
          <w:b/>
          <w:bCs/>
          <w:sz w:val="24"/>
          <w:szCs w:val="24"/>
        </w:rPr>
        <w:t>抓战略、抓改革、抓规划、抓服务</w:t>
      </w:r>
      <w:r w:rsidRPr="00F9718E">
        <w:rPr>
          <w:rFonts w:ascii="宋体" w:eastAsia="宋体" w:hAnsi="宋体"/>
          <w:sz w:val="24"/>
          <w:szCs w:val="24"/>
        </w:rPr>
        <w:t>的定位，转变作风，提升能力，减少分钱、分物、定项目等直接干预，强化规划政策引导，</w:t>
      </w:r>
      <w:r w:rsidRPr="00F9718E">
        <w:rPr>
          <w:rFonts w:ascii="宋体" w:eastAsia="宋体" w:hAnsi="宋体"/>
          <w:b/>
          <w:bCs/>
          <w:sz w:val="24"/>
          <w:szCs w:val="24"/>
        </w:rPr>
        <w:t>给予科研单位更多自主权，赋予科学家更大技术路线决定权和经费使用权，让科研单位和科研人员从繁琐、不必要的体制机制束缚中解放出来！</w:t>
      </w:r>
    </w:p>
    <w:p w14:paraId="08A9D8C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创新不问出身，英雄不论出处。</w:t>
      </w:r>
      <w:r w:rsidRPr="00F9718E">
        <w:rPr>
          <w:rFonts w:ascii="宋体" w:eastAsia="宋体" w:hAnsi="宋体"/>
          <w:b/>
          <w:bCs/>
          <w:sz w:val="24"/>
          <w:szCs w:val="24"/>
        </w:rPr>
        <w:t>要改革重大科技项目立项和组织管理方式，实行“揭榜挂帅”、“赛马”等制度</w:t>
      </w:r>
      <w:r w:rsidRPr="00F9718E">
        <w:rPr>
          <w:rFonts w:ascii="宋体" w:eastAsia="宋体" w:hAnsi="宋体"/>
          <w:sz w:val="24"/>
          <w:szCs w:val="24"/>
        </w:rPr>
        <w:t>。要研究真问题，形成真榜、实榜。要真研究问题，让那些想干事、能干事、干成事的科技领军人才挂帅出征，推行技术总师负责制、经费包干制、信用承诺制，做到不论资历、不设门槛，让有真才实学的科技人员英雄有用武之地！</w:t>
      </w:r>
    </w:p>
    <w:p w14:paraId="76EDEF61"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第四，构建开放创新生态，参与全球科技治理</w:t>
      </w:r>
      <w:r w:rsidRPr="00F9718E">
        <w:rPr>
          <w:rFonts w:ascii="宋体" w:eastAsia="宋体" w:hAnsi="宋体"/>
          <w:sz w:val="24"/>
          <w:szCs w:val="24"/>
        </w:rPr>
        <w:t>。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14:paraId="21055912"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科技是发展的利器，也可能成为风险的源头。要前瞻</w:t>
      </w:r>
      <w:proofErr w:type="gramStart"/>
      <w:r w:rsidRPr="00F9718E">
        <w:rPr>
          <w:rFonts w:ascii="宋体" w:eastAsia="宋体" w:hAnsi="宋体"/>
          <w:sz w:val="24"/>
          <w:szCs w:val="24"/>
        </w:rPr>
        <w:t>研判科技</w:t>
      </w:r>
      <w:proofErr w:type="gramEnd"/>
      <w:r w:rsidRPr="00F9718E">
        <w:rPr>
          <w:rFonts w:ascii="宋体" w:eastAsia="宋体" w:hAnsi="宋体"/>
          <w:sz w:val="24"/>
          <w:szCs w:val="24"/>
        </w:rPr>
        <w:t>发展带来的规则冲突、社会风险、伦理挑战，完善相关法律法规、伦理审查规则及监管框架。要深度参与全球科技治理，贡献中国智慧，塑造科技向善的文化理念，让科技更好增进人类福祉，让中国科技为推动构建人类命运共同体</w:t>
      </w:r>
      <w:proofErr w:type="gramStart"/>
      <w:r w:rsidRPr="00F9718E">
        <w:rPr>
          <w:rFonts w:ascii="宋体" w:eastAsia="宋体" w:hAnsi="宋体"/>
          <w:sz w:val="24"/>
          <w:szCs w:val="24"/>
        </w:rPr>
        <w:t>作出</w:t>
      </w:r>
      <w:proofErr w:type="gramEnd"/>
      <w:r w:rsidRPr="00F9718E">
        <w:rPr>
          <w:rFonts w:ascii="宋体" w:eastAsia="宋体" w:hAnsi="宋体"/>
          <w:sz w:val="24"/>
          <w:szCs w:val="24"/>
        </w:rPr>
        <w:t>更大贡献！</w:t>
      </w:r>
    </w:p>
    <w:p w14:paraId="6536D2B1"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第五，激发各类人才创新活力，建设全球人才高地</w:t>
      </w:r>
      <w:r w:rsidRPr="00F9718E">
        <w:rPr>
          <w:rFonts w:ascii="宋体" w:eastAsia="宋体" w:hAnsi="宋体"/>
          <w:sz w:val="24"/>
          <w:szCs w:val="24"/>
        </w:rPr>
        <w:t>。世界科技强国必须能够</w:t>
      </w:r>
      <w:r w:rsidRPr="00F9718E">
        <w:rPr>
          <w:rFonts w:ascii="宋体" w:eastAsia="宋体" w:hAnsi="宋体"/>
          <w:b/>
          <w:bCs/>
          <w:sz w:val="24"/>
          <w:szCs w:val="24"/>
        </w:rPr>
        <w:t>在全球范围内吸引人才、留住人才、用好人才</w:t>
      </w:r>
      <w:r w:rsidRPr="00F9718E">
        <w:rPr>
          <w:rFonts w:ascii="宋体" w:eastAsia="宋体" w:hAnsi="宋体"/>
          <w:sz w:val="24"/>
          <w:szCs w:val="24"/>
        </w:rPr>
        <w:t>。我国要实现高水平科技自立自强，归根结底要靠高水平创新人才。</w:t>
      </w:r>
    </w:p>
    <w:p w14:paraId="033DB143"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培养创新型人才是国家、民族长远发展的大计。</w:t>
      </w:r>
      <w:r w:rsidRPr="00F9718E">
        <w:rPr>
          <w:rFonts w:ascii="宋体" w:eastAsia="宋体" w:hAnsi="宋体"/>
          <w:b/>
          <w:bCs/>
          <w:sz w:val="24"/>
          <w:szCs w:val="24"/>
        </w:rPr>
        <w:t>当今世界的竞争说到底是人才竞争、教育竞争</w:t>
      </w:r>
      <w:r w:rsidRPr="00F9718E">
        <w:rPr>
          <w:rFonts w:ascii="宋体" w:eastAsia="宋体" w:hAnsi="宋体"/>
          <w:sz w:val="24"/>
          <w:szCs w:val="24"/>
        </w:rPr>
        <w:t>。要更加重视人才自主培养，更加重视</w:t>
      </w:r>
      <w:r w:rsidRPr="00F9718E">
        <w:rPr>
          <w:rFonts w:ascii="宋体" w:eastAsia="宋体" w:hAnsi="宋体"/>
          <w:b/>
          <w:bCs/>
          <w:sz w:val="24"/>
          <w:szCs w:val="24"/>
        </w:rPr>
        <w:t>科学精神、创新能力、批判性思维</w:t>
      </w:r>
      <w:r w:rsidRPr="00F9718E">
        <w:rPr>
          <w:rFonts w:ascii="宋体" w:eastAsia="宋体" w:hAnsi="宋体"/>
          <w:sz w:val="24"/>
          <w:szCs w:val="24"/>
        </w:rPr>
        <w:t>的培养培育。要更加重视青年人才培养，努力造就一批具有世界影响力的顶尖科技人才，稳定支持一批创新团队，培养更多高素质技术技能人才、能工巧匠、大国工匠。</w:t>
      </w:r>
      <w:r w:rsidRPr="00F9718E">
        <w:rPr>
          <w:rFonts w:ascii="宋体" w:eastAsia="宋体" w:hAnsi="宋体"/>
          <w:b/>
          <w:bCs/>
          <w:sz w:val="24"/>
          <w:szCs w:val="24"/>
        </w:rPr>
        <w:t>我国教育是能够培养出大师来的，我们要有这个自信！</w:t>
      </w:r>
      <w:r w:rsidRPr="00F9718E">
        <w:rPr>
          <w:rFonts w:ascii="宋体" w:eastAsia="宋体" w:hAnsi="宋体"/>
          <w:sz w:val="24"/>
          <w:szCs w:val="24"/>
        </w:rPr>
        <w:t>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14:paraId="70C60C76" w14:textId="77777777" w:rsidR="00F9718E" w:rsidRPr="00F9718E" w:rsidRDefault="00F9718E" w:rsidP="00F9718E">
      <w:pPr>
        <w:rPr>
          <w:rFonts w:ascii="宋体" w:eastAsia="宋体" w:hAnsi="宋体"/>
          <w:b/>
          <w:bCs/>
          <w:sz w:val="24"/>
          <w:szCs w:val="24"/>
        </w:rPr>
      </w:pPr>
      <w:r w:rsidRPr="00F9718E">
        <w:rPr>
          <w:rFonts w:ascii="宋体" w:eastAsia="宋体" w:hAnsi="宋体"/>
          <w:sz w:val="24"/>
          <w:szCs w:val="24"/>
        </w:rPr>
        <w:t xml:space="preserve">　　科技创新离不开科技人员持久的时间投入。为了保证科研人员的时间，1961年中央就曾提出“保证科技人员每周有5天时间搞科研工作”。</w:t>
      </w:r>
      <w:r w:rsidRPr="00F9718E">
        <w:rPr>
          <w:rFonts w:ascii="宋体" w:eastAsia="宋体" w:hAnsi="宋体"/>
          <w:b/>
          <w:bCs/>
          <w:sz w:val="24"/>
          <w:szCs w:val="24"/>
        </w:rPr>
        <w:t>保障时间就是保护创新能力！</w:t>
      </w:r>
      <w:r w:rsidRPr="00F9718E">
        <w:rPr>
          <w:rFonts w:ascii="宋体" w:eastAsia="宋体" w:hAnsi="宋体"/>
          <w:sz w:val="24"/>
          <w:szCs w:val="24"/>
        </w:rPr>
        <w:t>要建立让科研人员把主要精力放在科研上的保障机制，让科技人员把主要精力投入科技创新和研发活动。</w:t>
      </w:r>
      <w:r w:rsidRPr="00F9718E">
        <w:rPr>
          <w:rFonts w:ascii="宋体" w:eastAsia="宋体" w:hAnsi="宋体"/>
          <w:b/>
          <w:bCs/>
          <w:sz w:val="24"/>
          <w:szCs w:val="24"/>
        </w:rPr>
        <w:t>各类应景性、应酬性活动少一点科技人员参加，不会带来什么损失！决不能让科技人员把大量时间花在一些无谓的迎来送往活动上，花在不必要的评审评价活动上，花在形式主义、官僚主义的种种活动上！</w:t>
      </w:r>
    </w:p>
    <w:p w14:paraId="78D902C0"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各位院士，同志们、朋友们！</w:t>
      </w:r>
    </w:p>
    <w:p w14:paraId="384B88A5"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中国科学院、中国工程院是国家科学技术界和工程科技界的最高学术机构，是国家战略</w:t>
      </w:r>
      <w:r w:rsidRPr="00F9718E">
        <w:rPr>
          <w:rFonts w:ascii="宋体" w:eastAsia="宋体" w:hAnsi="宋体"/>
          <w:sz w:val="24"/>
          <w:szCs w:val="24"/>
        </w:rPr>
        <w:lastRenderedPageBreak/>
        <w:t>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w:t>
      </w:r>
      <w:proofErr w:type="gramStart"/>
      <w:r w:rsidRPr="00F9718E">
        <w:rPr>
          <w:rFonts w:ascii="宋体" w:eastAsia="宋体" w:hAnsi="宋体"/>
          <w:sz w:val="24"/>
          <w:szCs w:val="24"/>
        </w:rPr>
        <w:t>高端智库职能</w:t>
      </w:r>
      <w:proofErr w:type="gramEnd"/>
      <w:r w:rsidRPr="00F9718E">
        <w:rPr>
          <w:rFonts w:ascii="宋体" w:eastAsia="宋体" w:hAnsi="宋体"/>
          <w:sz w:val="24"/>
          <w:szCs w:val="24"/>
        </w:rPr>
        <w:t>，发挥战略科学家作用，积极开展咨询评议，服务国家决策。</w:t>
      </w:r>
    </w:p>
    <w:p w14:paraId="44C5F663"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w:t>
      </w:r>
      <w:proofErr w:type="gramStart"/>
      <w:r w:rsidRPr="00F9718E">
        <w:rPr>
          <w:rFonts w:ascii="宋体" w:eastAsia="宋体" w:hAnsi="宋体"/>
          <w:sz w:val="24"/>
          <w:szCs w:val="24"/>
        </w:rPr>
        <w:t>作出</w:t>
      </w:r>
      <w:proofErr w:type="gramEnd"/>
      <w:r w:rsidRPr="00F9718E">
        <w:rPr>
          <w:rFonts w:ascii="宋体" w:eastAsia="宋体" w:hAnsi="宋体"/>
          <w:sz w:val="24"/>
          <w:szCs w:val="24"/>
        </w:rPr>
        <w:t>更大贡献。</w:t>
      </w:r>
    </w:p>
    <w:p w14:paraId="798A02A3"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院士是我国科学技术方面和工程科技领域的最高荣誉称号。两院院士是国家的财富、人民的骄傲、民族的光荣。党的十八届三中全会以来，我们改革院士制度，取得积极成效。党的十九届五中全会</w:t>
      </w:r>
      <w:r w:rsidRPr="00F9718E">
        <w:rPr>
          <w:rFonts w:ascii="宋体" w:eastAsia="宋体" w:hAnsi="宋体"/>
          <w:b/>
          <w:bCs/>
          <w:sz w:val="24"/>
          <w:szCs w:val="24"/>
        </w:rPr>
        <w:t>提出深化院士制度改革，让院士称号进一步回归荣誉性、学术性</w:t>
      </w:r>
      <w:r w:rsidRPr="00F9718E">
        <w:rPr>
          <w:rFonts w:ascii="宋体" w:eastAsia="宋体" w:hAnsi="宋体"/>
          <w:sz w:val="24"/>
          <w:szCs w:val="24"/>
        </w:rPr>
        <w:t>。在院士评选中要打破论资排辈，</w:t>
      </w:r>
      <w:proofErr w:type="gramStart"/>
      <w:r w:rsidRPr="00F9718E">
        <w:rPr>
          <w:rFonts w:ascii="宋体" w:eastAsia="宋体" w:hAnsi="宋体"/>
          <w:sz w:val="24"/>
          <w:szCs w:val="24"/>
        </w:rPr>
        <w:t>杜绝非</w:t>
      </w:r>
      <w:proofErr w:type="gramEnd"/>
      <w:r w:rsidRPr="00F9718E">
        <w:rPr>
          <w:rFonts w:ascii="宋体" w:eastAsia="宋体" w:hAnsi="宋体"/>
          <w:sz w:val="24"/>
          <w:szCs w:val="24"/>
        </w:rPr>
        <w:t>学术性因素的影响，加强社会监督，维护院士称号的纯洁性。</w:t>
      </w:r>
    </w:p>
    <w:p w14:paraId="3E941CC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这里，我给院士们提几点希望。</w:t>
      </w:r>
    </w:p>
    <w:p w14:paraId="5320D7FB"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——希望广大院士做胸怀祖国、服务人民的表率</w:t>
      </w:r>
      <w:r w:rsidRPr="00F9718E">
        <w:rPr>
          <w:rFonts w:ascii="宋体" w:eastAsia="宋体" w:hAnsi="宋体"/>
          <w:sz w:val="24"/>
          <w:szCs w:val="24"/>
        </w:rPr>
        <w:t>。在中华民族伟大复兴的征程上，一代又一代科学家心系祖国和人民，不畏艰难，无私奉献，为科学技术进步、人民生活改善、中华民族发展</w:t>
      </w:r>
      <w:proofErr w:type="gramStart"/>
      <w:r w:rsidRPr="00F9718E">
        <w:rPr>
          <w:rFonts w:ascii="宋体" w:eastAsia="宋体" w:hAnsi="宋体"/>
          <w:sz w:val="24"/>
          <w:szCs w:val="24"/>
        </w:rPr>
        <w:t>作出</w:t>
      </w:r>
      <w:proofErr w:type="gramEnd"/>
      <w:r w:rsidRPr="00F9718E">
        <w:rPr>
          <w:rFonts w:ascii="宋体" w:eastAsia="宋体" w:hAnsi="宋体"/>
          <w:sz w:val="24"/>
          <w:szCs w:val="24"/>
        </w:rPr>
        <w:t>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14:paraId="2E0AA24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——希望广大院士</w:t>
      </w:r>
      <w:proofErr w:type="gramStart"/>
      <w:r w:rsidRPr="00F9718E">
        <w:rPr>
          <w:rFonts w:ascii="宋体" w:eastAsia="宋体" w:hAnsi="宋体"/>
          <w:b/>
          <w:bCs/>
          <w:sz w:val="24"/>
          <w:szCs w:val="24"/>
        </w:rPr>
        <w:t>做追求</w:t>
      </w:r>
      <w:proofErr w:type="gramEnd"/>
      <w:r w:rsidRPr="00F9718E">
        <w:rPr>
          <w:rFonts w:ascii="宋体" w:eastAsia="宋体" w:hAnsi="宋体"/>
          <w:b/>
          <w:bCs/>
          <w:sz w:val="24"/>
          <w:szCs w:val="24"/>
        </w:rPr>
        <w:t>真理、勇攀高峰的表率</w:t>
      </w:r>
      <w:r w:rsidRPr="00F9718E">
        <w:rPr>
          <w:rFonts w:ascii="宋体" w:eastAsia="宋体" w:hAnsi="宋体"/>
          <w:sz w:val="24"/>
          <w:szCs w:val="24"/>
        </w:rPr>
        <w:t>。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w:t>
      </w:r>
      <w:proofErr w:type="gramStart"/>
      <w:r w:rsidRPr="00F9718E">
        <w:rPr>
          <w:rFonts w:ascii="宋体" w:eastAsia="宋体" w:hAnsi="宋体"/>
          <w:sz w:val="24"/>
          <w:szCs w:val="24"/>
        </w:rPr>
        <w:t>作出</w:t>
      </w:r>
      <w:proofErr w:type="gramEnd"/>
      <w:r w:rsidRPr="00F9718E">
        <w:rPr>
          <w:rFonts w:ascii="宋体" w:eastAsia="宋体" w:hAnsi="宋体"/>
          <w:sz w:val="24"/>
          <w:szCs w:val="24"/>
        </w:rPr>
        <w:t>重大突破。</w:t>
      </w:r>
    </w:p>
    <w:p w14:paraId="690085C9"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——希望广大院士做坚守学术道德、严谨治学的表率</w:t>
      </w:r>
      <w:r w:rsidRPr="00F9718E">
        <w:rPr>
          <w:rFonts w:ascii="宋体" w:eastAsia="宋体" w:hAnsi="宋体"/>
          <w:sz w:val="24"/>
          <w:szCs w:val="24"/>
        </w:rPr>
        <w:t>。诚信是科学精神的必然要求。广大院士要做学术道德的楷模，坚守学术道德和科研伦理，</w:t>
      </w:r>
      <w:proofErr w:type="gramStart"/>
      <w:r w:rsidRPr="00F9718E">
        <w:rPr>
          <w:rFonts w:ascii="宋体" w:eastAsia="宋体" w:hAnsi="宋体"/>
          <w:sz w:val="24"/>
          <w:szCs w:val="24"/>
        </w:rPr>
        <w:t>践行</w:t>
      </w:r>
      <w:proofErr w:type="gramEnd"/>
      <w:r w:rsidRPr="00F9718E">
        <w:rPr>
          <w:rFonts w:ascii="宋体" w:eastAsia="宋体" w:hAnsi="宋体"/>
          <w:sz w:val="24"/>
          <w:szCs w:val="24"/>
        </w:rPr>
        <w:t>学术规范，让学术道德和科学精神内化于心、外化于行，涵养风清气正的科研环境，培育严谨求是的科学文化。人的精力是有限的，院士们要更加专注于科研，尽量减少兼职，更加聚焦本专业领域。</w:t>
      </w:r>
    </w:p>
    <w:p w14:paraId="541963DC"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w:t>
      </w:r>
      <w:r w:rsidRPr="00F9718E">
        <w:rPr>
          <w:rFonts w:ascii="宋体" w:eastAsia="宋体" w:hAnsi="宋体"/>
          <w:b/>
          <w:bCs/>
          <w:sz w:val="24"/>
          <w:szCs w:val="24"/>
        </w:rPr>
        <w:t>——希望广大院士做甘为人梯、奖掖后学的表率</w:t>
      </w:r>
      <w:r w:rsidRPr="00F9718E">
        <w:rPr>
          <w:rFonts w:ascii="宋体" w:eastAsia="宋体" w:hAnsi="宋体"/>
          <w:sz w:val="24"/>
          <w:szCs w:val="24"/>
        </w:rPr>
        <w:t>。“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w:t>
      </w:r>
      <w:proofErr w:type="gramStart"/>
      <w:r w:rsidRPr="00F9718E">
        <w:rPr>
          <w:rFonts w:ascii="宋体" w:eastAsia="宋体" w:hAnsi="宋体"/>
          <w:sz w:val="24"/>
          <w:szCs w:val="24"/>
        </w:rPr>
        <w:t>才俊像</w:t>
      </w:r>
      <w:proofErr w:type="gramEnd"/>
      <w:r w:rsidRPr="00F9718E">
        <w:rPr>
          <w:rFonts w:ascii="宋体" w:eastAsia="宋体" w:hAnsi="宋体"/>
          <w:sz w:val="24"/>
          <w:szCs w:val="24"/>
        </w:rPr>
        <w:t>泉水一样奔涌而出。</w:t>
      </w:r>
    </w:p>
    <w:p w14:paraId="6D18C1B7"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各级党委和政府要充分尊重人才，对院士要政治上关怀、工作上支持、生活上关心，认真听取包括院士在内的广大科研人员意见，加强对科研活动的科学管理和服务保障，为科研人员创造良好创新环境。</w:t>
      </w:r>
    </w:p>
    <w:p w14:paraId="69CC7EAB"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各位院士，同志们、朋友们！</w:t>
      </w:r>
    </w:p>
    <w:p w14:paraId="65244341" w14:textId="77777777" w:rsidR="00F9718E" w:rsidRPr="00F9718E" w:rsidRDefault="00F9718E" w:rsidP="00F9718E">
      <w:pPr>
        <w:rPr>
          <w:rFonts w:ascii="宋体" w:eastAsia="宋体" w:hAnsi="宋体"/>
          <w:sz w:val="24"/>
          <w:szCs w:val="24"/>
        </w:rPr>
      </w:pPr>
      <w:r w:rsidRPr="00F9718E">
        <w:rPr>
          <w:rFonts w:ascii="宋体" w:eastAsia="宋体" w:hAnsi="宋体"/>
          <w:sz w:val="24"/>
          <w:szCs w:val="24"/>
        </w:rPr>
        <w:t xml:space="preserve">　　全面建设社会主义现代化国家新征程已经开启，向第二个百年奋斗目标进军的号角已经吹响。让我们团结起来，勇于创新、顽强拼搏，为建成世界科技强国、实现中华民族伟大复兴不断</w:t>
      </w:r>
      <w:proofErr w:type="gramStart"/>
      <w:r w:rsidRPr="00F9718E">
        <w:rPr>
          <w:rFonts w:ascii="宋体" w:eastAsia="宋体" w:hAnsi="宋体"/>
          <w:sz w:val="24"/>
          <w:szCs w:val="24"/>
        </w:rPr>
        <w:t>作出</w:t>
      </w:r>
      <w:proofErr w:type="gramEnd"/>
      <w:r w:rsidRPr="00F9718E">
        <w:rPr>
          <w:rFonts w:ascii="宋体" w:eastAsia="宋体" w:hAnsi="宋体"/>
          <w:sz w:val="24"/>
          <w:szCs w:val="24"/>
        </w:rPr>
        <w:t>新的更大贡献！ </w:t>
      </w:r>
    </w:p>
    <w:p w14:paraId="6B8FC8E4" w14:textId="11F2B4D2" w:rsidR="00F9718E" w:rsidRDefault="00A45119" w:rsidP="00A45119">
      <w:pPr>
        <w:ind w:firstLine="480"/>
        <w:rPr>
          <w:rFonts w:ascii="宋体" w:eastAsia="宋体" w:hAnsi="宋体"/>
          <w:sz w:val="24"/>
          <w:szCs w:val="24"/>
        </w:rPr>
      </w:pPr>
      <w:r>
        <w:rPr>
          <w:rFonts w:ascii="宋体" w:eastAsia="宋体" w:hAnsi="宋体" w:hint="eastAsia"/>
          <w:sz w:val="24"/>
          <w:szCs w:val="24"/>
        </w:rPr>
        <w:t>（新华社北京5月2</w:t>
      </w:r>
      <w:r>
        <w:rPr>
          <w:rFonts w:ascii="宋体" w:eastAsia="宋体" w:hAnsi="宋体"/>
          <w:sz w:val="24"/>
          <w:szCs w:val="24"/>
        </w:rPr>
        <w:t>8</w:t>
      </w:r>
      <w:r>
        <w:rPr>
          <w:rFonts w:ascii="宋体" w:eastAsia="宋体" w:hAnsi="宋体" w:hint="eastAsia"/>
          <w:sz w:val="24"/>
          <w:szCs w:val="24"/>
        </w:rPr>
        <w:t>日电）</w:t>
      </w:r>
    </w:p>
    <w:p w14:paraId="0766E884" w14:textId="77777777" w:rsidR="00A45119" w:rsidRPr="00F9718E" w:rsidRDefault="00A45119" w:rsidP="00A45119">
      <w:pPr>
        <w:rPr>
          <w:rFonts w:ascii="宋体" w:eastAsia="宋体" w:hAnsi="宋体" w:hint="eastAsia"/>
          <w:sz w:val="24"/>
          <w:szCs w:val="24"/>
        </w:rPr>
      </w:pPr>
    </w:p>
    <w:sectPr w:rsidR="00A45119" w:rsidRPr="00F9718E" w:rsidSect="00F9718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42E" w14:textId="77777777" w:rsidR="004C6CF9" w:rsidRDefault="004C6CF9" w:rsidP="00F9718E">
      <w:r>
        <w:separator/>
      </w:r>
    </w:p>
  </w:endnote>
  <w:endnote w:type="continuationSeparator" w:id="0">
    <w:p w14:paraId="4F94612E" w14:textId="77777777" w:rsidR="004C6CF9" w:rsidRDefault="004C6CF9" w:rsidP="00F9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54090"/>
      <w:docPartObj>
        <w:docPartGallery w:val="Page Numbers (Bottom of Page)"/>
        <w:docPartUnique/>
      </w:docPartObj>
    </w:sdtPr>
    <w:sdtContent>
      <w:p w14:paraId="76B2E6A1" w14:textId="585E286E" w:rsidR="00F9718E" w:rsidRDefault="00F9718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EA6" w14:textId="77777777" w:rsidR="004C6CF9" w:rsidRDefault="004C6CF9" w:rsidP="00F9718E">
      <w:r>
        <w:separator/>
      </w:r>
    </w:p>
  </w:footnote>
  <w:footnote w:type="continuationSeparator" w:id="0">
    <w:p w14:paraId="591F2E97" w14:textId="77777777" w:rsidR="004C6CF9" w:rsidRDefault="004C6CF9" w:rsidP="00F97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AC"/>
    <w:rsid w:val="001D64FD"/>
    <w:rsid w:val="00321F5A"/>
    <w:rsid w:val="004C6CF9"/>
    <w:rsid w:val="007A02E8"/>
    <w:rsid w:val="008E35AC"/>
    <w:rsid w:val="00935A7A"/>
    <w:rsid w:val="00A45119"/>
    <w:rsid w:val="00A86535"/>
    <w:rsid w:val="00CF6701"/>
    <w:rsid w:val="00F9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F3F9"/>
  <w15:chartTrackingRefBased/>
  <w15:docId w15:val="{EDCFF3D4-3DD1-458E-838E-16B15AD2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18E"/>
    <w:rPr>
      <w:sz w:val="18"/>
      <w:szCs w:val="18"/>
    </w:rPr>
  </w:style>
  <w:style w:type="paragraph" w:styleId="a5">
    <w:name w:val="footer"/>
    <w:basedOn w:val="a"/>
    <w:link w:val="a6"/>
    <w:uiPriority w:val="99"/>
    <w:unhideWhenUsed/>
    <w:rsid w:val="00F9718E"/>
    <w:pPr>
      <w:tabs>
        <w:tab w:val="center" w:pos="4153"/>
        <w:tab w:val="right" w:pos="8306"/>
      </w:tabs>
      <w:snapToGrid w:val="0"/>
      <w:jc w:val="left"/>
    </w:pPr>
    <w:rPr>
      <w:sz w:val="18"/>
      <w:szCs w:val="18"/>
    </w:rPr>
  </w:style>
  <w:style w:type="character" w:customStyle="1" w:styleId="a6">
    <w:name w:val="页脚 字符"/>
    <w:basedOn w:val="a0"/>
    <w:link w:val="a5"/>
    <w:uiPriority w:val="99"/>
    <w:rsid w:val="00F97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7</cp:revision>
  <dcterms:created xsi:type="dcterms:W3CDTF">2021-05-29T04:25:00Z</dcterms:created>
  <dcterms:modified xsi:type="dcterms:W3CDTF">2021-05-29T04:37:00Z</dcterms:modified>
</cp:coreProperties>
</file>